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69141" w14:textId="6F68E997" w:rsidR="00F01B16" w:rsidRDefault="00F01B16" w:rsidP="002978A5">
      <w:pPr>
        <w:pStyle w:val="Vahedeta"/>
        <w:tabs>
          <w:tab w:val="left" w:pos="6096"/>
        </w:tabs>
        <w:spacing w:line="360" w:lineRule="auto"/>
        <w:jc w:val="right"/>
        <w:rPr>
          <w:rFonts w:ascii="Times New Roman" w:eastAsia="Calibri" w:hAnsi="Times New Roman"/>
          <w:szCs w:val="22"/>
        </w:rPr>
      </w:pPr>
      <w:r w:rsidRPr="00122881">
        <w:rPr>
          <w:rFonts w:ascii="Times New Roman" w:eastAsia="Calibri" w:hAnsi="Times New Roman"/>
          <w:szCs w:val="22"/>
        </w:rPr>
        <w:t>lisa</w:t>
      </w:r>
    </w:p>
    <w:p w14:paraId="3A52BA8E" w14:textId="41E00D3D" w:rsidR="00F01B16" w:rsidRDefault="00122881" w:rsidP="002978A5">
      <w:pPr>
        <w:pStyle w:val="Vahedeta"/>
        <w:tabs>
          <w:tab w:val="left" w:pos="6096"/>
        </w:tabs>
        <w:spacing w:line="360" w:lineRule="auto"/>
        <w:jc w:val="right"/>
        <w:rPr>
          <w:rFonts w:ascii="Times New Roman" w:eastAsia="Calibri" w:hAnsi="Times New Roman"/>
          <w:szCs w:val="22"/>
        </w:rPr>
      </w:pPr>
      <w:r>
        <w:rPr>
          <w:rFonts w:ascii="Times New Roman" w:eastAsia="Calibri" w:hAnsi="Times New Roman"/>
          <w:szCs w:val="22"/>
        </w:rPr>
        <w:t>Setomaa</w:t>
      </w:r>
      <w:r w:rsidR="001A02B6" w:rsidRPr="00122881">
        <w:rPr>
          <w:rFonts w:ascii="Times New Roman" w:eastAsia="Calibri" w:hAnsi="Times New Roman"/>
          <w:szCs w:val="22"/>
        </w:rPr>
        <w:t xml:space="preserve"> </w:t>
      </w:r>
      <w:r w:rsidR="008C30FD">
        <w:rPr>
          <w:rFonts w:ascii="Times New Roman" w:eastAsia="Calibri" w:hAnsi="Times New Roman"/>
          <w:szCs w:val="22"/>
        </w:rPr>
        <w:t>V</w:t>
      </w:r>
      <w:r w:rsidR="001A02B6" w:rsidRPr="00122881">
        <w:rPr>
          <w:rFonts w:ascii="Times New Roman" w:eastAsia="Calibri" w:hAnsi="Times New Roman"/>
          <w:szCs w:val="22"/>
        </w:rPr>
        <w:t xml:space="preserve">allavalitsuse </w:t>
      </w:r>
      <w:r w:rsidR="008C30FD">
        <w:rPr>
          <w:rFonts w:ascii="Times New Roman" w:eastAsia="Calibri" w:hAnsi="Times New Roman"/>
          <w:szCs w:val="22"/>
        </w:rPr>
        <w:t>0</w:t>
      </w:r>
      <w:r w:rsidR="005A6C63">
        <w:rPr>
          <w:rFonts w:ascii="Times New Roman" w:eastAsia="Calibri" w:hAnsi="Times New Roman"/>
          <w:szCs w:val="22"/>
        </w:rPr>
        <w:t>9</w:t>
      </w:r>
      <w:r>
        <w:rPr>
          <w:rFonts w:ascii="Times New Roman" w:eastAsia="Calibri" w:hAnsi="Times New Roman"/>
          <w:szCs w:val="22"/>
        </w:rPr>
        <w:t>.202</w:t>
      </w:r>
      <w:r w:rsidR="008C30FD">
        <w:rPr>
          <w:rFonts w:ascii="Times New Roman" w:eastAsia="Calibri" w:hAnsi="Times New Roman"/>
          <w:szCs w:val="22"/>
        </w:rPr>
        <w:t>4</w:t>
      </w:r>
      <w:r w:rsidR="000C7EA1" w:rsidRPr="00122881">
        <w:rPr>
          <w:rFonts w:ascii="Times New Roman" w:eastAsia="Calibri" w:hAnsi="Times New Roman"/>
          <w:szCs w:val="22"/>
        </w:rPr>
        <w:t xml:space="preserve"> </w:t>
      </w:r>
    </w:p>
    <w:p w14:paraId="4A333B19" w14:textId="5EC5007C" w:rsidR="009B16A8" w:rsidRPr="00122881" w:rsidRDefault="000C7EA1" w:rsidP="002978A5">
      <w:pPr>
        <w:pStyle w:val="Vahedeta"/>
        <w:tabs>
          <w:tab w:val="left" w:pos="6096"/>
        </w:tabs>
        <w:spacing w:line="360" w:lineRule="auto"/>
        <w:jc w:val="right"/>
        <w:rPr>
          <w:rFonts w:ascii="Times New Roman" w:eastAsia="Calibri" w:hAnsi="Times New Roman"/>
          <w:szCs w:val="22"/>
        </w:rPr>
      </w:pPr>
      <w:r w:rsidRPr="00122881">
        <w:rPr>
          <w:rFonts w:ascii="Times New Roman" w:eastAsia="Calibri" w:hAnsi="Times New Roman"/>
          <w:szCs w:val="22"/>
        </w:rPr>
        <w:t>korralduse</w:t>
      </w:r>
      <w:r w:rsidR="009B16A8" w:rsidRPr="00122881">
        <w:rPr>
          <w:rFonts w:ascii="Times New Roman" w:eastAsia="Calibri" w:hAnsi="Times New Roman"/>
          <w:szCs w:val="22"/>
        </w:rPr>
        <w:t xml:space="preserve"> </w:t>
      </w:r>
      <w:r w:rsidR="00F01B16">
        <w:rPr>
          <w:rFonts w:ascii="Times New Roman" w:eastAsia="Calibri" w:hAnsi="Times New Roman"/>
          <w:szCs w:val="22"/>
        </w:rPr>
        <w:t xml:space="preserve">nr </w:t>
      </w:r>
    </w:p>
    <w:p w14:paraId="0047DDA5" w14:textId="77777777" w:rsidR="000C7EA1" w:rsidRPr="00122881" w:rsidRDefault="000C7EA1" w:rsidP="002978A5">
      <w:pPr>
        <w:pStyle w:val="Vahedeta"/>
        <w:tabs>
          <w:tab w:val="left" w:pos="6096"/>
        </w:tabs>
        <w:spacing w:line="360" w:lineRule="auto"/>
        <w:jc w:val="right"/>
        <w:rPr>
          <w:rFonts w:ascii="Times New Roman" w:eastAsia="Calibri" w:hAnsi="Times New Roman"/>
          <w:szCs w:val="22"/>
        </w:rPr>
      </w:pPr>
    </w:p>
    <w:p w14:paraId="600EA9E7" w14:textId="217B54C7" w:rsidR="00F239BD" w:rsidRPr="00122881" w:rsidRDefault="003850AF" w:rsidP="00F237E1">
      <w:pPr>
        <w:pStyle w:val="Vahedeta"/>
        <w:tabs>
          <w:tab w:val="left" w:pos="6096"/>
        </w:tabs>
        <w:spacing w:line="360" w:lineRule="auto"/>
        <w:rPr>
          <w:rFonts w:ascii="Times New Roman" w:eastAsia="Calibri" w:hAnsi="Times New Roman"/>
          <w:szCs w:val="22"/>
        </w:rPr>
      </w:pPr>
      <w:r>
        <w:rPr>
          <w:rFonts w:ascii="Times New Roman" w:eastAsia="Calibri" w:hAnsi="Times New Roman"/>
          <w:b/>
          <w:szCs w:val="22"/>
        </w:rPr>
        <w:t>Projekteerimistingimused</w:t>
      </w:r>
      <w:r w:rsidR="00F239BD" w:rsidRPr="00122881">
        <w:rPr>
          <w:rFonts w:ascii="Times New Roman" w:eastAsia="Calibri" w:hAnsi="Times New Roman"/>
          <w:b/>
          <w:szCs w:val="22"/>
        </w:rPr>
        <w:t xml:space="preserve"> ehitusprojekti koostamiseks </w:t>
      </w:r>
    </w:p>
    <w:p w14:paraId="2D98EE25" w14:textId="4316A348" w:rsidR="00F239BD" w:rsidRPr="00122881" w:rsidRDefault="00F239BD" w:rsidP="00F237E1">
      <w:pPr>
        <w:pStyle w:val="Vahedeta"/>
        <w:tabs>
          <w:tab w:val="left" w:pos="6096"/>
        </w:tabs>
        <w:spacing w:line="360" w:lineRule="auto"/>
        <w:rPr>
          <w:rFonts w:ascii="Times New Roman" w:eastAsia="Calibri" w:hAnsi="Times New Roman"/>
          <w:szCs w:val="22"/>
        </w:rPr>
      </w:pPr>
      <w:r w:rsidRPr="00122881">
        <w:rPr>
          <w:rFonts w:ascii="Times New Roman" w:eastAsia="Calibri" w:hAnsi="Times New Roman"/>
          <w:szCs w:val="22"/>
        </w:rPr>
        <w:t>PROJEKTEERIMISTINGIMUSTE määramine ei anna õigust ehitustööde teostamiseks</w:t>
      </w:r>
      <w:r w:rsidR="002C58BB">
        <w:rPr>
          <w:rFonts w:ascii="Times New Roman" w:eastAsia="Calibri" w:hAnsi="Times New Roman"/>
          <w:szCs w:val="22"/>
        </w:rPr>
        <w:t>.</w:t>
      </w:r>
    </w:p>
    <w:p w14:paraId="5EF4C088" w14:textId="77777777" w:rsidR="00F239BD" w:rsidRPr="00122881" w:rsidRDefault="00F239BD" w:rsidP="00F237E1">
      <w:pPr>
        <w:pStyle w:val="Vahedeta"/>
        <w:tabs>
          <w:tab w:val="left" w:pos="6096"/>
        </w:tabs>
        <w:spacing w:line="360" w:lineRule="auto"/>
        <w:rPr>
          <w:rFonts w:ascii="Times New Roman" w:eastAsia="Calibri" w:hAnsi="Times New Roman"/>
          <w:szCs w:val="22"/>
        </w:rPr>
      </w:pPr>
      <w:r w:rsidRPr="00122881">
        <w:rPr>
          <w:rFonts w:ascii="Times New Roman" w:eastAsia="Calibri" w:hAnsi="Times New Roman"/>
          <w:szCs w:val="22"/>
        </w:rPr>
        <w:t>Ehitustöid võib alustada EHITUSLOA väljastamisel.</w:t>
      </w:r>
    </w:p>
    <w:p w14:paraId="6E8AF8FF" w14:textId="77777777" w:rsidR="00F239BD" w:rsidRPr="00122881" w:rsidRDefault="00F239BD" w:rsidP="00F237E1">
      <w:pPr>
        <w:pStyle w:val="Vahedeta"/>
        <w:tabs>
          <w:tab w:val="left" w:pos="6096"/>
        </w:tabs>
        <w:rPr>
          <w:rFonts w:ascii="Times New Roman" w:eastAsia="Calibri" w:hAnsi="Times New Roman"/>
          <w:szCs w:val="22"/>
        </w:rPr>
      </w:pPr>
    </w:p>
    <w:p w14:paraId="647F3570" w14:textId="4375C59A" w:rsidR="00F239BD" w:rsidRPr="00122881" w:rsidRDefault="00F239BD" w:rsidP="00F237E1">
      <w:pPr>
        <w:pStyle w:val="Vahedeta"/>
        <w:tabs>
          <w:tab w:val="left" w:pos="6096"/>
        </w:tabs>
        <w:rPr>
          <w:rFonts w:ascii="Times New Roman" w:eastAsia="Calibri" w:hAnsi="Times New Roman"/>
          <w:szCs w:val="22"/>
        </w:rPr>
      </w:pPr>
      <w:r w:rsidRPr="00122881">
        <w:rPr>
          <w:rFonts w:ascii="Times New Roman" w:eastAsia="Calibri" w:hAnsi="Times New Roman"/>
          <w:b/>
          <w:szCs w:val="22"/>
        </w:rPr>
        <w:t>Ehitise asukoht:</w:t>
      </w:r>
      <w:r w:rsidRPr="00122881">
        <w:rPr>
          <w:rFonts w:ascii="Times New Roman" w:eastAsia="Calibri" w:hAnsi="Times New Roman"/>
          <w:szCs w:val="22"/>
        </w:rPr>
        <w:t xml:space="preserve"> </w:t>
      </w:r>
      <w:r w:rsidR="006703A7">
        <w:rPr>
          <w:rFonts w:ascii="Times New Roman" w:eastAsia="Calibri" w:hAnsi="Times New Roman"/>
          <w:szCs w:val="22"/>
        </w:rPr>
        <w:t>Järveveere</w:t>
      </w:r>
      <w:r w:rsidR="008155B3" w:rsidRPr="00122881">
        <w:rPr>
          <w:rFonts w:ascii="Times New Roman" w:eastAsia="Calibri" w:hAnsi="Times New Roman"/>
          <w:szCs w:val="22"/>
        </w:rPr>
        <w:t xml:space="preserve">, </w:t>
      </w:r>
      <w:r w:rsidR="00BF02D6">
        <w:rPr>
          <w:rFonts w:ascii="Times New Roman" w:eastAsia="Calibri" w:hAnsi="Times New Roman"/>
          <w:szCs w:val="22"/>
        </w:rPr>
        <w:t>Obinitsa</w:t>
      </w:r>
      <w:r w:rsidR="000850FF">
        <w:rPr>
          <w:rFonts w:ascii="Times New Roman" w:eastAsia="Calibri" w:hAnsi="Times New Roman"/>
          <w:szCs w:val="22"/>
        </w:rPr>
        <w:t xml:space="preserve"> küla</w:t>
      </w:r>
      <w:r w:rsidR="005677F2" w:rsidRPr="00122881">
        <w:rPr>
          <w:rFonts w:ascii="Times New Roman" w:eastAsia="Calibri" w:hAnsi="Times New Roman"/>
          <w:szCs w:val="22"/>
        </w:rPr>
        <w:t xml:space="preserve">, </w:t>
      </w:r>
      <w:r w:rsidR="00695124">
        <w:rPr>
          <w:rFonts w:ascii="Times New Roman" w:eastAsia="Calibri" w:hAnsi="Times New Roman"/>
          <w:szCs w:val="22"/>
        </w:rPr>
        <w:t>Setomaa</w:t>
      </w:r>
      <w:r w:rsidR="005677F2" w:rsidRPr="00122881">
        <w:rPr>
          <w:rFonts w:ascii="Times New Roman" w:eastAsia="Calibri" w:hAnsi="Times New Roman"/>
          <w:szCs w:val="22"/>
        </w:rPr>
        <w:t xml:space="preserve"> vald, </w:t>
      </w:r>
      <w:r w:rsidR="00695124">
        <w:rPr>
          <w:rFonts w:ascii="Times New Roman" w:eastAsia="Calibri" w:hAnsi="Times New Roman"/>
          <w:szCs w:val="22"/>
        </w:rPr>
        <w:t>Võru</w:t>
      </w:r>
      <w:r w:rsidR="005677F2" w:rsidRPr="00122881">
        <w:rPr>
          <w:rFonts w:ascii="Times New Roman" w:eastAsia="Calibri" w:hAnsi="Times New Roman"/>
          <w:szCs w:val="22"/>
        </w:rPr>
        <w:t xml:space="preserve"> maakond</w:t>
      </w:r>
    </w:p>
    <w:p w14:paraId="7F31EB9E" w14:textId="5D3BF5DD" w:rsidR="00F239BD" w:rsidRPr="00122881" w:rsidRDefault="00F239BD" w:rsidP="00F237E1">
      <w:pPr>
        <w:pStyle w:val="Vahedeta"/>
        <w:tabs>
          <w:tab w:val="left" w:pos="6096"/>
        </w:tabs>
        <w:rPr>
          <w:rFonts w:ascii="Times New Roman" w:eastAsia="Calibri" w:hAnsi="Times New Roman"/>
          <w:szCs w:val="22"/>
        </w:rPr>
      </w:pPr>
      <w:r w:rsidRPr="00122881">
        <w:rPr>
          <w:rFonts w:ascii="Times New Roman" w:eastAsia="Calibri" w:hAnsi="Times New Roman"/>
          <w:b/>
          <w:szCs w:val="22"/>
        </w:rPr>
        <w:t>Kinnistu andmed:</w:t>
      </w:r>
      <w:r w:rsidRPr="00122881">
        <w:rPr>
          <w:rFonts w:ascii="Times New Roman" w:eastAsia="Calibri" w:hAnsi="Times New Roman"/>
          <w:szCs w:val="22"/>
        </w:rPr>
        <w:t xml:space="preserve"> katastritunnus</w:t>
      </w:r>
      <w:r w:rsidR="000850FF">
        <w:rPr>
          <w:rFonts w:ascii="Times New Roman" w:eastAsia="Calibri" w:hAnsi="Times New Roman"/>
          <w:szCs w:val="22"/>
        </w:rPr>
        <w:t xml:space="preserve"> </w:t>
      </w:r>
      <w:r w:rsidR="00BF02D6">
        <w:rPr>
          <w:rFonts w:ascii="Times New Roman" w:eastAsia="Calibri" w:hAnsi="Times New Roman"/>
          <w:szCs w:val="22"/>
        </w:rPr>
        <w:t>73201:001:0478</w:t>
      </w:r>
      <w:r w:rsidRPr="00122881">
        <w:rPr>
          <w:rFonts w:ascii="Times New Roman" w:eastAsia="Calibri" w:hAnsi="Times New Roman"/>
          <w:szCs w:val="22"/>
        </w:rPr>
        <w:t xml:space="preserve">, pindala- </w:t>
      </w:r>
      <w:r w:rsidR="00B13394">
        <w:rPr>
          <w:rFonts w:ascii="Times New Roman" w:eastAsia="Calibri" w:hAnsi="Times New Roman"/>
          <w:szCs w:val="22"/>
        </w:rPr>
        <w:t>3939.0</w:t>
      </w:r>
      <w:r w:rsidR="000E5DF4">
        <w:rPr>
          <w:rFonts w:ascii="Times New Roman" w:eastAsia="Calibri" w:hAnsi="Times New Roman"/>
          <w:szCs w:val="22"/>
        </w:rPr>
        <w:t xml:space="preserve"> m2</w:t>
      </w:r>
      <w:r w:rsidRPr="00122881">
        <w:rPr>
          <w:rFonts w:ascii="Times New Roman" w:eastAsia="Calibri" w:hAnsi="Times New Roman"/>
          <w:szCs w:val="22"/>
        </w:rPr>
        <w:t xml:space="preserve">, 100% </w:t>
      </w:r>
      <w:r w:rsidR="00960048">
        <w:rPr>
          <w:rFonts w:ascii="Times New Roman" w:eastAsia="Calibri" w:hAnsi="Times New Roman"/>
          <w:szCs w:val="22"/>
        </w:rPr>
        <w:t>üldkasutatav maa</w:t>
      </w:r>
    </w:p>
    <w:p w14:paraId="3928F5C0" w14:textId="5E7F64D2" w:rsidR="00D720DA" w:rsidRPr="00122881" w:rsidRDefault="00D720DA" w:rsidP="00F237E1">
      <w:pPr>
        <w:pStyle w:val="Vahedeta"/>
        <w:tabs>
          <w:tab w:val="left" w:pos="6096"/>
        </w:tabs>
        <w:rPr>
          <w:rFonts w:ascii="Times New Roman" w:eastAsia="Calibri" w:hAnsi="Times New Roman"/>
          <w:szCs w:val="22"/>
        </w:rPr>
      </w:pPr>
      <w:r w:rsidRPr="00122881">
        <w:rPr>
          <w:rFonts w:ascii="Times New Roman" w:eastAsia="Calibri" w:hAnsi="Times New Roman"/>
          <w:b/>
          <w:bCs/>
          <w:szCs w:val="22"/>
        </w:rPr>
        <w:t>Ehitisregistri andmed:</w:t>
      </w:r>
      <w:r w:rsidR="000850FF">
        <w:rPr>
          <w:rFonts w:ascii="Times New Roman" w:eastAsia="Calibri" w:hAnsi="Times New Roman"/>
          <w:szCs w:val="22"/>
        </w:rPr>
        <w:t xml:space="preserve"> </w:t>
      </w:r>
      <w:r w:rsidR="00AB3E8E">
        <w:rPr>
          <w:rFonts w:ascii="Times New Roman" w:eastAsia="Calibri" w:hAnsi="Times New Roman"/>
          <w:szCs w:val="22"/>
        </w:rPr>
        <w:t>paadisild</w:t>
      </w:r>
      <w:r w:rsidR="000720BA">
        <w:rPr>
          <w:rFonts w:ascii="Times New Roman" w:eastAsia="Calibri" w:hAnsi="Times New Roman"/>
          <w:szCs w:val="22"/>
        </w:rPr>
        <w:t xml:space="preserve"> (</w:t>
      </w:r>
      <w:proofErr w:type="spellStart"/>
      <w:r w:rsidR="000720BA">
        <w:rPr>
          <w:rFonts w:ascii="Times New Roman" w:eastAsia="Calibri" w:hAnsi="Times New Roman"/>
          <w:szCs w:val="22"/>
        </w:rPr>
        <w:t>ehr</w:t>
      </w:r>
      <w:proofErr w:type="spellEnd"/>
      <w:r w:rsidR="000720BA">
        <w:rPr>
          <w:rFonts w:ascii="Times New Roman" w:eastAsia="Calibri" w:hAnsi="Times New Roman"/>
          <w:szCs w:val="22"/>
        </w:rPr>
        <w:t xml:space="preserve"> kood 2214</w:t>
      </w:r>
      <w:r w:rsidR="00B5208B">
        <w:rPr>
          <w:rFonts w:ascii="Times New Roman" w:eastAsia="Calibri" w:hAnsi="Times New Roman"/>
          <w:szCs w:val="22"/>
        </w:rPr>
        <w:t>58710)</w:t>
      </w:r>
    </w:p>
    <w:p w14:paraId="73688935" w14:textId="4862537B" w:rsidR="00E42CEA" w:rsidRPr="00122881" w:rsidRDefault="00E42CEA" w:rsidP="00F237E1">
      <w:pPr>
        <w:pStyle w:val="Vahedeta"/>
        <w:tabs>
          <w:tab w:val="left" w:pos="6096"/>
        </w:tabs>
        <w:rPr>
          <w:rFonts w:ascii="Times New Roman" w:eastAsia="Calibri" w:hAnsi="Times New Roman"/>
          <w:szCs w:val="22"/>
        </w:rPr>
      </w:pPr>
      <w:r w:rsidRPr="00122881">
        <w:rPr>
          <w:rFonts w:ascii="Times New Roman" w:eastAsia="Calibri" w:hAnsi="Times New Roman"/>
          <w:b/>
          <w:bCs/>
          <w:szCs w:val="22"/>
        </w:rPr>
        <w:t>Kitsendused:</w:t>
      </w:r>
      <w:r w:rsidR="00B421C2">
        <w:rPr>
          <w:rFonts w:ascii="Times New Roman" w:eastAsia="Calibri" w:hAnsi="Times New Roman"/>
          <w:b/>
          <w:bCs/>
          <w:szCs w:val="22"/>
        </w:rPr>
        <w:t xml:space="preserve"> </w:t>
      </w:r>
      <w:r w:rsidR="00B421C2" w:rsidRPr="009F2117">
        <w:rPr>
          <w:rFonts w:ascii="Times New Roman" w:eastAsia="Calibri" w:hAnsi="Times New Roman"/>
          <w:szCs w:val="22"/>
        </w:rPr>
        <w:t>ranna või kalda veekaitsevöönd</w:t>
      </w:r>
      <w:r w:rsidR="009F2117">
        <w:rPr>
          <w:rFonts w:ascii="Times New Roman" w:eastAsia="Calibri" w:hAnsi="Times New Roman"/>
          <w:szCs w:val="22"/>
        </w:rPr>
        <w:t>,</w:t>
      </w:r>
      <w:r w:rsidRPr="00122881">
        <w:rPr>
          <w:rFonts w:ascii="Times New Roman" w:eastAsia="Calibri" w:hAnsi="Times New Roman"/>
          <w:szCs w:val="22"/>
        </w:rPr>
        <w:t xml:space="preserve"> </w:t>
      </w:r>
      <w:r w:rsidR="00A0425E">
        <w:rPr>
          <w:rFonts w:ascii="Times New Roman" w:eastAsia="Calibri" w:hAnsi="Times New Roman"/>
          <w:szCs w:val="22"/>
        </w:rPr>
        <w:t>ranna või kalda</w:t>
      </w:r>
      <w:r w:rsidR="00187D36">
        <w:rPr>
          <w:rFonts w:ascii="Times New Roman" w:eastAsia="Calibri" w:hAnsi="Times New Roman"/>
          <w:szCs w:val="22"/>
        </w:rPr>
        <w:t xml:space="preserve"> piiranguvöönd, ranna või kalda</w:t>
      </w:r>
      <w:r w:rsidR="00A0425E">
        <w:rPr>
          <w:rFonts w:ascii="Times New Roman" w:eastAsia="Calibri" w:hAnsi="Times New Roman"/>
          <w:szCs w:val="22"/>
        </w:rPr>
        <w:t xml:space="preserve"> </w:t>
      </w:r>
      <w:r w:rsidR="00384DC5">
        <w:rPr>
          <w:rFonts w:ascii="Times New Roman" w:eastAsia="Calibri" w:hAnsi="Times New Roman"/>
          <w:szCs w:val="22"/>
        </w:rPr>
        <w:t>ehituskeelu</w:t>
      </w:r>
      <w:r w:rsidR="00A0425E">
        <w:rPr>
          <w:rFonts w:ascii="Times New Roman" w:eastAsia="Calibri" w:hAnsi="Times New Roman"/>
          <w:szCs w:val="22"/>
        </w:rPr>
        <w:t>vöönd</w:t>
      </w:r>
      <w:r w:rsidR="00E97A6F">
        <w:rPr>
          <w:rFonts w:ascii="Times New Roman" w:eastAsia="Calibri" w:hAnsi="Times New Roman"/>
          <w:szCs w:val="22"/>
        </w:rPr>
        <w:t xml:space="preserve">, </w:t>
      </w:r>
      <w:r w:rsidR="004902E8">
        <w:rPr>
          <w:rFonts w:ascii="Times New Roman" w:eastAsia="Calibri" w:hAnsi="Times New Roman"/>
          <w:szCs w:val="22"/>
        </w:rPr>
        <w:t>avalikult kasutatava tee kaitsevöönd</w:t>
      </w:r>
      <w:r w:rsidR="00A553A0" w:rsidRPr="00122881">
        <w:rPr>
          <w:rFonts w:ascii="Times New Roman" w:eastAsia="Calibri" w:hAnsi="Times New Roman"/>
          <w:szCs w:val="22"/>
        </w:rPr>
        <w:t xml:space="preserve"> </w:t>
      </w:r>
    </w:p>
    <w:p w14:paraId="66A6A2D3" w14:textId="6499AE70" w:rsidR="008E5519" w:rsidRPr="008E5519" w:rsidRDefault="00F239BD" w:rsidP="00F237E1">
      <w:pPr>
        <w:pStyle w:val="Vahedeta"/>
        <w:tabs>
          <w:tab w:val="left" w:pos="6096"/>
        </w:tabs>
        <w:rPr>
          <w:rFonts w:ascii="Times New Roman" w:eastAsia="Calibri" w:hAnsi="Times New Roman"/>
          <w:szCs w:val="22"/>
        </w:rPr>
      </w:pPr>
      <w:r w:rsidRPr="00122881">
        <w:rPr>
          <w:rFonts w:ascii="Times New Roman" w:eastAsia="Calibri" w:hAnsi="Times New Roman"/>
          <w:b/>
          <w:szCs w:val="22"/>
        </w:rPr>
        <w:t>Ehitamise liik:</w:t>
      </w:r>
      <w:r w:rsidR="000850FF">
        <w:rPr>
          <w:rFonts w:ascii="Times New Roman" w:eastAsia="Calibri" w:hAnsi="Times New Roman"/>
          <w:szCs w:val="22"/>
        </w:rPr>
        <w:t xml:space="preserve"> </w:t>
      </w:r>
      <w:r w:rsidR="0003547B">
        <w:rPr>
          <w:rFonts w:ascii="Times New Roman" w:eastAsia="Calibri" w:hAnsi="Times New Roman"/>
          <w:szCs w:val="22"/>
        </w:rPr>
        <w:t>olulise</w:t>
      </w:r>
      <w:r w:rsidR="00AE2AFB">
        <w:rPr>
          <w:rFonts w:ascii="Times New Roman" w:eastAsia="Calibri" w:hAnsi="Times New Roman"/>
          <w:szCs w:val="22"/>
        </w:rPr>
        <w:t xml:space="preserve"> avaliku huviga</w:t>
      </w:r>
      <w:r w:rsidR="0003547B">
        <w:rPr>
          <w:rFonts w:ascii="Times New Roman" w:eastAsia="Calibri" w:hAnsi="Times New Roman"/>
          <w:szCs w:val="22"/>
        </w:rPr>
        <w:t xml:space="preserve"> rajatise rajamine </w:t>
      </w:r>
    </w:p>
    <w:p w14:paraId="5AAAF7B7" w14:textId="3676FF01" w:rsidR="000C0B39" w:rsidRDefault="00F239BD" w:rsidP="00F237E1">
      <w:pPr>
        <w:pStyle w:val="Vahedeta"/>
        <w:tabs>
          <w:tab w:val="left" w:pos="6096"/>
        </w:tabs>
        <w:rPr>
          <w:rFonts w:ascii="Times New Roman" w:eastAsia="Calibri" w:hAnsi="Times New Roman"/>
          <w:szCs w:val="22"/>
        </w:rPr>
      </w:pPr>
      <w:r w:rsidRPr="00122881">
        <w:rPr>
          <w:rFonts w:ascii="Times New Roman" w:eastAsia="Calibri" w:hAnsi="Times New Roman"/>
          <w:b/>
          <w:szCs w:val="22"/>
        </w:rPr>
        <w:t>Esitatud dokumendid:</w:t>
      </w:r>
      <w:r w:rsidRPr="00122881">
        <w:rPr>
          <w:rFonts w:ascii="Times New Roman" w:eastAsia="Calibri" w:hAnsi="Times New Roman"/>
          <w:szCs w:val="22"/>
        </w:rPr>
        <w:t xml:space="preserve"> projekteerimistingimiste taotlus</w:t>
      </w:r>
      <w:r w:rsidR="00D720DA" w:rsidRPr="00122881">
        <w:rPr>
          <w:rFonts w:ascii="Times New Roman" w:eastAsia="Calibri" w:hAnsi="Times New Roman"/>
          <w:szCs w:val="22"/>
        </w:rPr>
        <w:t xml:space="preserve"> nr </w:t>
      </w:r>
      <w:r w:rsidR="0008136D">
        <w:rPr>
          <w:rFonts w:ascii="Times New Roman" w:eastAsia="Calibri" w:hAnsi="Times New Roman"/>
          <w:szCs w:val="22"/>
        </w:rPr>
        <w:t>2411002/06614</w:t>
      </w:r>
    </w:p>
    <w:p w14:paraId="0F6210B3" w14:textId="13EFA3AD" w:rsidR="00F239BD" w:rsidRDefault="000C0B39" w:rsidP="00F237E1">
      <w:pPr>
        <w:pStyle w:val="Vahedeta"/>
        <w:tabs>
          <w:tab w:val="left" w:pos="6096"/>
        </w:tabs>
        <w:rPr>
          <w:rFonts w:ascii="Times New Roman" w:hAnsi="Times New Roman"/>
          <w:color w:val="000000" w:themeColor="text1"/>
          <w:szCs w:val="22"/>
        </w:rPr>
      </w:pPr>
      <w:r w:rsidRPr="009F0FA0">
        <w:rPr>
          <w:rFonts w:ascii="Times New Roman" w:eastAsia="Calibri" w:hAnsi="Times New Roman"/>
          <w:b/>
          <w:bCs/>
          <w:szCs w:val="22"/>
        </w:rPr>
        <w:t>Taotleja:</w:t>
      </w:r>
      <w:r>
        <w:rPr>
          <w:rFonts w:ascii="Times New Roman" w:eastAsia="Calibri" w:hAnsi="Times New Roman"/>
          <w:szCs w:val="22"/>
        </w:rPr>
        <w:t xml:space="preserve"> </w:t>
      </w:r>
      <w:r w:rsidR="00AD2A53">
        <w:rPr>
          <w:rFonts w:ascii="Times New Roman" w:eastAsia="Calibri" w:hAnsi="Times New Roman"/>
          <w:szCs w:val="22"/>
        </w:rPr>
        <w:t>Lauri Mäesepp</w:t>
      </w:r>
      <w:r w:rsidR="006D1BF4" w:rsidRPr="00604111">
        <w:rPr>
          <w:rFonts w:ascii="Times New Roman" w:hAnsi="Times New Roman"/>
          <w:color w:val="000000" w:themeColor="text1"/>
          <w:szCs w:val="22"/>
        </w:rPr>
        <w:t xml:space="preserve"> </w:t>
      </w:r>
    </w:p>
    <w:p w14:paraId="493F365E" w14:textId="77777777" w:rsidR="00544EFD" w:rsidRDefault="00544EFD" w:rsidP="00F237E1">
      <w:pPr>
        <w:pStyle w:val="Vahedeta"/>
        <w:tabs>
          <w:tab w:val="left" w:pos="6096"/>
        </w:tabs>
        <w:rPr>
          <w:rFonts w:ascii="Times New Roman" w:hAnsi="Times New Roman"/>
          <w:color w:val="000000" w:themeColor="text1"/>
          <w:szCs w:val="22"/>
        </w:rPr>
      </w:pPr>
    </w:p>
    <w:p w14:paraId="3E3AE2EB" w14:textId="77777777" w:rsidR="00544EFD" w:rsidRPr="007F29CA" w:rsidRDefault="00544EFD" w:rsidP="00F237E1">
      <w:pPr>
        <w:pStyle w:val="Vahedeta"/>
        <w:tabs>
          <w:tab w:val="left" w:pos="6096"/>
        </w:tabs>
        <w:rPr>
          <w:rFonts w:ascii="Times New Roman" w:eastAsia="Calibri" w:hAnsi="Times New Roman"/>
          <w:b/>
          <w:szCs w:val="22"/>
        </w:rPr>
      </w:pPr>
      <w:r w:rsidRPr="007F29CA">
        <w:rPr>
          <w:rFonts w:ascii="Times New Roman" w:eastAsia="Calibri" w:hAnsi="Times New Roman"/>
          <w:b/>
          <w:szCs w:val="22"/>
        </w:rPr>
        <w:t>Projekteerimise lähtematerjal:</w:t>
      </w:r>
    </w:p>
    <w:p w14:paraId="74202750" w14:textId="77777777" w:rsidR="00544EFD" w:rsidRDefault="00544EFD" w:rsidP="00F237E1">
      <w:pPr>
        <w:pStyle w:val="Vahedeta"/>
        <w:tabs>
          <w:tab w:val="left" w:pos="6096"/>
        </w:tabs>
        <w:rPr>
          <w:rFonts w:ascii="Times New Roman" w:eastAsia="Calibri" w:hAnsi="Times New Roman"/>
          <w:bCs/>
          <w:szCs w:val="22"/>
        </w:rPr>
      </w:pPr>
      <w:r w:rsidRPr="00640A86">
        <w:rPr>
          <w:rFonts w:ascii="Times New Roman" w:eastAsia="Calibri" w:hAnsi="Times New Roman"/>
          <w:bCs/>
          <w:szCs w:val="22"/>
        </w:rPr>
        <w:t>Setomaa valla üldplaneering kehtestatud Setomaa Vallavolikogu 24.11.2022 otsusega nr 28.</w:t>
      </w:r>
    </w:p>
    <w:p w14:paraId="10910F04" w14:textId="77777777" w:rsidR="00544EFD" w:rsidRDefault="00544EFD" w:rsidP="00F237E1">
      <w:pPr>
        <w:pStyle w:val="Vahedeta"/>
        <w:tabs>
          <w:tab w:val="left" w:pos="6096"/>
        </w:tabs>
        <w:rPr>
          <w:rFonts w:ascii="Times New Roman" w:eastAsia="Calibri" w:hAnsi="Times New Roman"/>
          <w:bCs/>
          <w:szCs w:val="22"/>
        </w:rPr>
      </w:pPr>
    </w:p>
    <w:p w14:paraId="6D7BB77B" w14:textId="05574BD8" w:rsidR="00544EFD" w:rsidRPr="00483BEF" w:rsidRDefault="00544EFD" w:rsidP="00F237E1">
      <w:pPr>
        <w:pStyle w:val="Vahedeta"/>
        <w:tabs>
          <w:tab w:val="left" w:pos="6096"/>
        </w:tabs>
        <w:rPr>
          <w:rFonts w:eastAsia="Calibri"/>
          <w:bCs/>
          <w:szCs w:val="22"/>
        </w:rPr>
      </w:pPr>
      <w:r w:rsidRPr="00496889">
        <w:rPr>
          <w:rFonts w:ascii="Times New Roman" w:eastAsia="Calibri" w:hAnsi="Times New Roman"/>
          <w:b/>
          <w:szCs w:val="22"/>
        </w:rPr>
        <w:t>Projekteerimistingimuste sisu ja põhjendused:</w:t>
      </w:r>
      <w:r>
        <w:rPr>
          <w:rFonts w:ascii="Times New Roman" w:eastAsia="Calibri" w:hAnsi="Times New Roman"/>
          <w:b/>
          <w:szCs w:val="22"/>
        </w:rPr>
        <w:t xml:space="preserve"> </w:t>
      </w:r>
      <w:r w:rsidR="00403315">
        <w:rPr>
          <w:rFonts w:ascii="Times New Roman" w:eastAsia="Calibri" w:hAnsi="Times New Roman"/>
          <w:b/>
          <w:szCs w:val="22"/>
        </w:rPr>
        <w:t xml:space="preserve"> </w:t>
      </w:r>
      <w:r w:rsidR="00403315" w:rsidRPr="00E60F4C">
        <w:rPr>
          <w:rFonts w:ascii="Times New Roman" w:eastAsia="Calibri" w:hAnsi="Times New Roman"/>
          <w:bCs/>
          <w:szCs w:val="22"/>
        </w:rPr>
        <w:t>Pargivalgustuse rajamine</w:t>
      </w:r>
      <w:r w:rsidR="00E60F4C" w:rsidRPr="00E60F4C">
        <w:rPr>
          <w:rFonts w:ascii="Times New Roman" w:eastAsia="Calibri" w:hAnsi="Times New Roman"/>
          <w:bCs/>
          <w:szCs w:val="22"/>
        </w:rPr>
        <w:t xml:space="preserve"> avalikule alale.</w:t>
      </w:r>
      <w:r w:rsidR="00E60F4C">
        <w:rPr>
          <w:rFonts w:ascii="Times New Roman" w:eastAsia="Calibri" w:hAnsi="Times New Roman"/>
          <w:b/>
          <w:szCs w:val="22"/>
        </w:rPr>
        <w:t xml:space="preserve"> </w:t>
      </w:r>
    </w:p>
    <w:p w14:paraId="404283A1" w14:textId="36A181EF" w:rsidR="0040119D" w:rsidRPr="00122881" w:rsidRDefault="0040119D" w:rsidP="00F237E1">
      <w:pPr>
        <w:pStyle w:val="Vahedeta"/>
        <w:tabs>
          <w:tab w:val="left" w:pos="6096"/>
        </w:tabs>
        <w:rPr>
          <w:rFonts w:ascii="Times New Roman" w:eastAsia="Calibri" w:hAnsi="Times New Roman"/>
          <w:szCs w:val="22"/>
        </w:rPr>
      </w:pPr>
    </w:p>
    <w:p w14:paraId="652CC79D" w14:textId="77777777" w:rsidR="002275F4" w:rsidRPr="002275F4" w:rsidRDefault="002275F4" w:rsidP="00F237E1">
      <w:pPr>
        <w:pStyle w:val="Vahedeta"/>
        <w:tabs>
          <w:tab w:val="left" w:pos="6096"/>
        </w:tabs>
        <w:rPr>
          <w:rFonts w:ascii="Times New Roman" w:hAnsi="Times New Roman"/>
          <w:b/>
          <w:bCs/>
          <w:szCs w:val="22"/>
        </w:rPr>
      </w:pPr>
      <w:r w:rsidRPr="002275F4">
        <w:rPr>
          <w:rFonts w:ascii="Times New Roman" w:hAnsi="Times New Roman"/>
          <w:b/>
          <w:bCs/>
          <w:szCs w:val="22"/>
        </w:rPr>
        <w:t>1. Üldnõuded:</w:t>
      </w:r>
    </w:p>
    <w:p w14:paraId="01F2D17E" w14:textId="77777777" w:rsidR="002275F4" w:rsidRPr="0036105A" w:rsidRDefault="002275F4" w:rsidP="00F237E1">
      <w:pPr>
        <w:pStyle w:val="Vahedeta"/>
        <w:tabs>
          <w:tab w:val="left" w:pos="6096"/>
        </w:tabs>
        <w:rPr>
          <w:rFonts w:ascii="Times New Roman" w:hAnsi="Times New Roman"/>
          <w:szCs w:val="22"/>
        </w:rPr>
      </w:pPr>
      <w:r w:rsidRPr="0036105A">
        <w:rPr>
          <w:rFonts w:ascii="Times New Roman" w:hAnsi="Times New Roman"/>
          <w:szCs w:val="22"/>
        </w:rPr>
        <w:t>1.1. Ehitusprojekt koostada vastavalt Eestis kehtivatel standarditele ning majandus- ja taristuministri 17. juuli 2015. a kehtestatud määrusele nr 97 “Nõuded ehitusprojektile”;</w:t>
      </w:r>
    </w:p>
    <w:p w14:paraId="5B5B8120" w14:textId="77777777" w:rsidR="002275F4" w:rsidRPr="0036105A" w:rsidRDefault="002275F4" w:rsidP="00F237E1">
      <w:pPr>
        <w:pStyle w:val="Vahedeta"/>
        <w:tabs>
          <w:tab w:val="left" w:pos="6096"/>
        </w:tabs>
        <w:rPr>
          <w:rFonts w:ascii="Times New Roman" w:hAnsi="Times New Roman"/>
          <w:szCs w:val="22"/>
        </w:rPr>
      </w:pPr>
      <w:r w:rsidRPr="0036105A">
        <w:rPr>
          <w:rFonts w:ascii="Times New Roman" w:hAnsi="Times New Roman"/>
          <w:szCs w:val="22"/>
        </w:rPr>
        <w:t>1.2. Ehitusprojekt (selle osad) peab olema koostatud või kontrollitud projekteerimiseks pädeva</w:t>
      </w:r>
    </w:p>
    <w:p w14:paraId="607584DD" w14:textId="77777777" w:rsidR="002275F4" w:rsidRPr="0036105A" w:rsidRDefault="002275F4" w:rsidP="00F237E1">
      <w:pPr>
        <w:pStyle w:val="Vahedeta"/>
        <w:tabs>
          <w:tab w:val="left" w:pos="6096"/>
        </w:tabs>
        <w:rPr>
          <w:rFonts w:ascii="Times New Roman" w:hAnsi="Times New Roman"/>
          <w:szCs w:val="22"/>
        </w:rPr>
      </w:pPr>
      <w:r w:rsidRPr="0036105A">
        <w:rPr>
          <w:rFonts w:ascii="Times New Roman" w:hAnsi="Times New Roman"/>
          <w:szCs w:val="22"/>
        </w:rPr>
        <w:t>(vastavat tegevusluba omava) spetsialisti poolt;</w:t>
      </w:r>
    </w:p>
    <w:p w14:paraId="1776F3C5" w14:textId="583A7EC6" w:rsidR="002275F4" w:rsidRDefault="002275F4" w:rsidP="00F237E1">
      <w:pPr>
        <w:pStyle w:val="Vahedeta"/>
        <w:tabs>
          <w:tab w:val="left" w:pos="6096"/>
        </w:tabs>
        <w:rPr>
          <w:rFonts w:ascii="Times New Roman" w:hAnsi="Times New Roman"/>
          <w:szCs w:val="22"/>
        </w:rPr>
      </w:pPr>
      <w:r w:rsidRPr="0036105A">
        <w:rPr>
          <w:rFonts w:ascii="Times New Roman" w:hAnsi="Times New Roman"/>
          <w:szCs w:val="22"/>
        </w:rPr>
        <w:t>1.3. Asendiplaanil näidata</w:t>
      </w:r>
      <w:r w:rsidR="001D73C2">
        <w:rPr>
          <w:rFonts w:ascii="Times New Roman" w:hAnsi="Times New Roman"/>
          <w:szCs w:val="22"/>
        </w:rPr>
        <w:t xml:space="preserve"> rajatise</w:t>
      </w:r>
      <w:r w:rsidRPr="0036105A">
        <w:rPr>
          <w:rFonts w:ascii="Times New Roman" w:hAnsi="Times New Roman"/>
          <w:szCs w:val="22"/>
        </w:rPr>
        <w:t xml:space="preserve"> kaugus </w:t>
      </w:r>
      <w:r w:rsidR="009A0FE2">
        <w:rPr>
          <w:rFonts w:ascii="Times New Roman" w:hAnsi="Times New Roman"/>
          <w:szCs w:val="22"/>
        </w:rPr>
        <w:t>kinnistu</w:t>
      </w:r>
      <w:r w:rsidR="00E34D44">
        <w:rPr>
          <w:rFonts w:ascii="Times New Roman" w:hAnsi="Times New Roman"/>
          <w:szCs w:val="22"/>
        </w:rPr>
        <w:t xml:space="preserve"> </w:t>
      </w:r>
      <w:r w:rsidRPr="0036105A">
        <w:rPr>
          <w:rFonts w:ascii="Times New Roman" w:hAnsi="Times New Roman"/>
          <w:szCs w:val="22"/>
        </w:rPr>
        <w:t xml:space="preserve">piiridest. </w:t>
      </w:r>
      <w:r w:rsidR="00EA3A48">
        <w:rPr>
          <w:rFonts w:ascii="Times New Roman" w:hAnsi="Times New Roman"/>
          <w:szCs w:val="22"/>
        </w:rPr>
        <w:t>Rajatise</w:t>
      </w:r>
      <w:r w:rsidRPr="0036105A">
        <w:rPr>
          <w:rFonts w:ascii="Times New Roman" w:hAnsi="Times New Roman"/>
          <w:szCs w:val="22"/>
        </w:rPr>
        <w:t xml:space="preserve"> laiendamisel arvesta seadustest ja muudest õigusaktidest tulenevate kitsendustega (nt tehnovõrgud, teekaitsevöönd, hoone kuja jms)</w:t>
      </w:r>
      <w:r w:rsidR="00834570">
        <w:rPr>
          <w:rFonts w:ascii="Times New Roman" w:hAnsi="Times New Roman"/>
          <w:szCs w:val="22"/>
        </w:rPr>
        <w:t xml:space="preserve">. </w:t>
      </w:r>
      <w:r w:rsidR="00834570" w:rsidRPr="0036400E">
        <w:rPr>
          <w:rFonts w:ascii="Times New Roman" w:hAnsi="Times New Roman"/>
          <w:szCs w:val="22"/>
        </w:rPr>
        <w:t>Asendiplaanil näidata projekteeritaval alal paiknevad olemasolevate ja kavandatavate tehnovõrkude ja rajatiste asukohad</w:t>
      </w:r>
      <w:r w:rsidR="00834570">
        <w:rPr>
          <w:rFonts w:ascii="Times New Roman" w:hAnsi="Times New Roman"/>
          <w:szCs w:val="22"/>
        </w:rPr>
        <w:t>;</w:t>
      </w:r>
    </w:p>
    <w:p w14:paraId="49728C1B" w14:textId="0A81D62C" w:rsidR="002275F4" w:rsidRPr="0036105A" w:rsidRDefault="002275F4" w:rsidP="00F237E1">
      <w:pPr>
        <w:pStyle w:val="Vahedeta"/>
        <w:tabs>
          <w:tab w:val="left" w:pos="6096"/>
        </w:tabs>
        <w:rPr>
          <w:rFonts w:ascii="Times New Roman" w:hAnsi="Times New Roman"/>
          <w:szCs w:val="22"/>
        </w:rPr>
      </w:pPr>
      <w:r w:rsidRPr="0036105A">
        <w:rPr>
          <w:rFonts w:ascii="Times New Roman" w:hAnsi="Times New Roman"/>
          <w:szCs w:val="22"/>
        </w:rPr>
        <w:t>1.</w:t>
      </w:r>
      <w:r w:rsidR="00DC67E3">
        <w:rPr>
          <w:rFonts w:ascii="Times New Roman" w:hAnsi="Times New Roman"/>
          <w:szCs w:val="22"/>
        </w:rPr>
        <w:t>4</w:t>
      </w:r>
      <w:r w:rsidRPr="0036105A">
        <w:rPr>
          <w:rFonts w:ascii="Times New Roman" w:hAnsi="Times New Roman"/>
          <w:szCs w:val="22"/>
        </w:rPr>
        <w:t>. Väljastatud projekteerimistingimused ja muu projektiga seonduv informatsioon lisada</w:t>
      </w:r>
    </w:p>
    <w:p w14:paraId="4A75C2D9" w14:textId="77777777" w:rsidR="002275F4" w:rsidRPr="0036105A" w:rsidRDefault="002275F4" w:rsidP="00F237E1">
      <w:pPr>
        <w:pStyle w:val="Vahedeta"/>
        <w:tabs>
          <w:tab w:val="left" w:pos="6096"/>
        </w:tabs>
        <w:rPr>
          <w:rFonts w:ascii="Times New Roman" w:hAnsi="Times New Roman"/>
          <w:szCs w:val="22"/>
        </w:rPr>
      </w:pPr>
      <w:r w:rsidRPr="0036105A">
        <w:rPr>
          <w:rFonts w:ascii="Times New Roman" w:hAnsi="Times New Roman"/>
          <w:szCs w:val="22"/>
        </w:rPr>
        <w:t>projekti kausta.</w:t>
      </w:r>
    </w:p>
    <w:p w14:paraId="7A6D1316" w14:textId="77777777" w:rsidR="004917D4" w:rsidRDefault="004917D4" w:rsidP="00F237E1">
      <w:pPr>
        <w:pStyle w:val="Vahedeta"/>
        <w:tabs>
          <w:tab w:val="left" w:pos="6096"/>
        </w:tabs>
        <w:rPr>
          <w:rFonts w:ascii="Times New Roman" w:hAnsi="Times New Roman"/>
          <w:b/>
          <w:bCs/>
          <w:szCs w:val="22"/>
        </w:rPr>
      </w:pPr>
    </w:p>
    <w:p w14:paraId="22C0CCE9" w14:textId="1DA5BDBF" w:rsidR="002275F4" w:rsidRPr="0036105A" w:rsidRDefault="002275F4" w:rsidP="00F237E1">
      <w:pPr>
        <w:pStyle w:val="Vahedeta"/>
        <w:tabs>
          <w:tab w:val="left" w:pos="6096"/>
        </w:tabs>
        <w:rPr>
          <w:rFonts w:ascii="Times New Roman" w:hAnsi="Times New Roman"/>
          <w:b/>
          <w:bCs/>
          <w:szCs w:val="22"/>
        </w:rPr>
      </w:pPr>
      <w:r w:rsidRPr="0036105A">
        <w:rPr>
          <w:rFonts w:ascii="Times New Roman" w:hAnsi="Times New Roman"/>
          <w:b/>
          <w:bCs/>
          <w:szCs w:val="22"/>
        </w:rPr>
        <w:t>2. Arhitektuurilised ja ehituslikud tingimused:</w:t>
      </w:r>
    </w:p>
    <w:p w14:paraId="0EF79900" w14:textId="6A6E2943" w:rsidR="008A378D" w:rsidRPr="00676BA0" w:rsidRDefault="00E04AE6" w:rsidP="005D581C">
      <w:pPr>
        <w:pStyle w:val="Vahedeta"/>
        <w:tabs>
          <w:tab w:val="left" w:pos="6096"/>
        </w:tabs>
        <w:rPr>
          <w:rFonts w:ascii="Times New Roman" w:hAnsi="Times New Roman"/>
          <w:strike/>
          <w:szCs w:val="22"/>
        </w:rPr>
      </w:pPr>
      <w:r>
        <w:rPr>
          <w:rFonts w:ascii="Times New Roman" w:hAnsi="Times New Roman"/>
          <w:szCs w:val="22"/>
        </w:rPr>
        <w:t>2.</w:t>
      </w:r>
      <w:r w:rsidRPr="00676BA0">
        <w:rPr>
          <w:rFonts w:ascii="Times New Roman" w:hAnsi="Times New Roman"/>
          <w:szCs w:val="22"/>
        </w:rPr>
        <w:t>1</w:t>
      </w:r>
      <w:r w:rsidR="00676BA0" w:rsidRPr="00676BA0">
        <w:rPr>
          <w:rFonts w:ascii="Times New Roman" w:hAnsi="Times New Roman"/>
          <w:szCs w:val="22"/>
        </w:rPr>
        <w:t>. V</w:t>
      </w:r>
      <w:r w:rsidR="008A378D" w:rsidRPr="00676BA0">
        <w:rPr>
          <w:rFonts w:ascii="Times New Roman" w:hAnsi="Times New Roman"/>
          <w:szCs w:val="22"/>
        </w:rPr>
        <w:t>algustusallikatena</w:t>
      </w:r>
      <w:r w:rsidR="008A378D" w:rsidRPr="007E33F1">
        <w:rPr>
          <w:rFonts w:ascii="Times New Roman" w:hAnsi="Times New Roman"/>
          <w:szCs w:val="22"/>
        </w:rPr>
        <w:t xml:space="preserve"> kasutada säästlike LED-valgustusi.</w:t>
      </w:r>
    </w:p>
    <w:p w14:paraId="4585DA05" w14:textId="375C453D" w:rsidR="002275F4" w:rsidRPr="0036105A" w:rsidRDefault="002275F4" w:rsidP="00F237E1">
      <w:pPr>
        <w:pStyle w:val="Vahedeta"/>
        <w:tabs>
          <w:tab w:val="left" w:pos="6096"/>
        </w:tabs>
        <w:rPr>
          <w:rFonts w:ascii="Times New Roman" w:hAnsi="Times New Roman"/>
          <w:szCs w:val="22"/>
        </w:rPr>
      </w:pPr>
      <w:r w:rsidRPr="0036105A">
        <w:rPr>
          <w:rFonts w:ascii="Times New Roman" w:hAnsi="Times New Roman"/>
          <w:szCs w:val="22"/>
        </w:rPr>
        <w:t>2.</w:t>
      </w:r>
      <w:r w:rsidR="001F43C4">
        <w:rPr>
          <w:rFonts w:ascii="Times New Roman" w:hAnsi="Times New Roman"/>
          <w:szCs w:val="22"/>
        </w:rPr>
        <w:t>2</w:t>
      </w:r>
      <w:r w:rsidRPr="0036105A">
        <w:rPr>
          <w:rFonts w:ascii="Times New Roman" w:hAnsi="Times New Roman"/>
          <w:szCs w:val="22"/>
        </w:rPr>
        <w:t>. Heakorrastus: tagada nõuetekohane jäätmekäitlus. Heakorrastus ja haljastusnõuded</w:t>
      </w:r>
    </w:p>
    <w:p w14:paraId="3B09D76B" w14:textId="77777777" w:rsidR="002275F4" w:rsidRPr="0036105A" w:rsidRDefault="002275F4" w:rsidP="00F237E1">
      <w:pPr>
        <w:pStyle w:val="Vahedeta"/>
        <w:tabs>
          <w:tab w:val="left" w:pos="6096"/>
        </w:tabs>
        <w:rPr>
          <w:rFonts w:ascii="Times New Roman" w:hAnsi="Times New Roman"/>
          <w:szCs w:val="22"/>
        </w:rPr>
      </w:pPr>
      <w:r w:rsidRPr="0036105A">
        <w:rPr>
          <w:rFonts w:ascii="Times New Roman" w:hAnsi="Times New Roman"/>
          <w:szCs w:val="22"/>
        </w:rPr>
        <w:t>kirjeldada projekti seletuskirjas ning siduda nende elluviimine projekteeritava ehitise</w:t>
      </w:r>
    </w:p>
    <w:p w14:paraId="039A0967" w14:textId="44A8E120" w:rsidR="002275F4" w:rsidRDefault="002275F4" w:rsidP="00F237E1">
      <w:pPr>
        <w:pStyle w:val="Vahedeta"/>
        <w:tabs>
          <w:tab w:val="left" w:pos="6096"/>
        </w:tabs>
        <w:rPr>
          <w:rFonts w:ascii="Times New Roman" w:hAnsi="Times New Roman"/>
          <w:szCs w:val="22"/>
        </w:rPr>
      </w:pPr>
      <w:r w:rsidRPr="0036105A">
        <w:rPr>
          <w:rFonts w:ascii="Times New Roman" w:hAnsi="Times New Roman"/>
          <w:szCs w:val="22"/>
        </w:rPr>
        <w:t>elluviimisega</w:t>
      </w:r>
      <w:r w:rsidR="001F43C4">
        <w:rPr>
          <w:rFonts w:ascii="Times New Roman" w:hAnsi="Times New Roman"/>
          <w:szCs w:val="22"/>
        </w:rPr>
        <w:t>;</w:t>
      </w:r>
    </w:p>
    <w:p w14:paraId="7B3DBAD9" w14:textId="0A46F4F0" w:rsidR="001F43C4" w:rsidRPr="0036105A" w:rsidRDefault="001F43C4" w:rsidP="00F237E1">
      <w:pPr>
        <w:pStyle w:val="Vahedeta"/>
        <w:tabs>
          <w:tab w:val="left" w:pos="6096"/>
        </w:tabs>
        <w:rPr>
          <w:rFonts w:ascii="Times New Roman" w:hAnsi="Times New Roman"/>
          <w:szCs w:val="22"/>
        </w:rPr>
      </w:pPr>
      <w:r w:rsidRPr="001F43C4">
        <w:rPr>
          <w:rFonts w:ascii="Times New Roman" w:hAnsi="Times New Roman"/>
          <w:szCs w:val="22"/>
        </w:rPr>
        <w:t>2.3. Ehitusprojektis määratleda vajadusel keskkonnaohutuse tagamiseks vajalikud tingimused;</w:t>
      </w:r>
    </w:p>
    <w:p w14:paraId="31E3E7D9" w14:textId="0305E95D" w:rsidR="002275F4" w:rsidRPr="0036105A" w:rsidRDefault="002275F4" w:rsidP="00F237E1">
      <w:pPr>
        <w:pStyle w:val="Vahedeta"/>
        <w:tabs>
          <w:tab w:val="left" w:pos="6096"/>
        </w:tabs>
        <w:rPr>
          <w:rFonts w:ascii="Times New Roman" w:hAnsi="Times New Roman"/>
          <w:szCs w:val="22"/>
        </w:rPr>
      </w:pPr>
      <w:r w:rsidRPr="0036105A">
        <w:rPr>
          <w:rFonts w:ascii="Times New Roman" w:hAnsi="Times New Roman"/>
          <w:szCs w:val="22"/>
        </w:rPr>
        <w:t>2.</w:t>
      </w:r>
      <w:r w:rsidR="00014144">
        <w:rPr>
          <w:rFonts w:ascii="Times New Roman" w:hAnsi="Times New Roman"/>
          <w:szCs w:val="22"/>
        </w:rPr>
        <w:t>4</w:t>
      </w:r>
      <w:r w:rsidRPr="0036105A">
        <w:rPr>
          <w:rFonts w:ascii="Times New Roman" w:hAnsi="Times New Roman"/>
          <w:szCs w:val="22"/>
        </w:rPr>
        <w:t>. Ehitise kasutamise otstarve: vastavalt majandus- ja taristuministri 02.06.2015. a</w:t>
      </w:r>
    </w:p>
    <w:p w14:paraId="0F4243E8" w14:textId="77777777" w:rsidR="002275F4" w:rsidRDefault="002275F4" w:rsidP="00F237E1">
      <w:pPr>
        <w:pStyle w:val="Vahedeta"/>
        <w:tabs>
          <w:tab w:val="left" w:pos="6096"/>
        </w:tabs>
        <w:rPr>
          <w:rFonts w:ascii="Times New Roman" w:hAnsi="Times New Roman"/>
          <w:szCs w:val="22"/>
        </w:rPr>
      </w:pPr>
      <w:r w:rsidRPr="0036105A">
        <w:rPr>
          <w:rFonts w:ascii="Times New Roman" w:hAnsi="Times New Roman"/>
          <w:szCs w:val="22"/>
        </w:rPr>
        <w:t>määrusele nr 51 „Ehitise kasutamise otstarvete loetelu“;</w:t>
      </w:r>
    </w:p>
    <w:p w14:paraId="7C9BF8A1" w14:textId="73602ECE" w:rsidR="00014144" w:rsidRPr="0036105A" w:rsidRDefault="00014144" w:rsidP="00F237E1">
      <w:pPr>
        <w:pStyle w:val="Vahedeta"/>
        <w:tabs>
          <w:tab w:val="left" w:pos="6096"/>
        </w:tabs>
        <w:rPr>
          <w:rFonts w:ascii="Times New Roman" w:hAnsi="Times New Roman"/>
          <w:szCs w:val="22"/>
        </w:rPr>
      </w:pPr>
      <w:r>
        <w:rPr>
          <w:rFonts w:ascii="Times New Roman" w:hAnsi="Times New Roman"/>
          <w:szCs w:val="22"/>
        </w:rPr>
        <w:t xml:space="preserve">2.5. </w:t>
      </w:r>
      <w:r w:rsidR="00736020">
        <w:rPr>
          <w:rFonts w:ascii="Times New Roman" w:hAnsi="Times New Roman"/>
          <w:szCs w:val="22"/>
        </w:rPr>
        <w:t>Ehitusprojektis tuua välja tee lahendus.</w:t>
      </w:r>
    </w:p>
    <w:p w14:paraId="457489F2" w14:textId="77777777" w:rsidR="002275F4" w:rsidRDefault="002275F4" w:rsidP="00F237E1">
      <w:pPr>
        <w:pStyle w:val="Vahedeta"/>
        <w:tabs>
          <w:tab w:val="left" w:pos="6096"/>
        </w:tabs>
        <w:rPr>
          <w:rFonts w:ascii="Times New Roman" w:hAnsi="Times New Roman"/>
          <w:b/>
          <w:bCs/>
          <w:szCs w:val="22"/>
        </w:rPr>
      </w:pPr>
    </w:p>
    <w:p w14:paraId="38A2F71F" w14:textId="2B40375B" w:rsidR="00862D92" w:rsidRDefault="004917D4" w:rsidP="00F237E1">
      <w:pPr>
        <w:pStyle w:val="Vahedeta"/>
        <w:tabs>
          <w:tab w:val="left" w:pos="6096"/>
        </w:tabs>
        <w:rPr>
          <w:rFonts w:ascii="Times New Roman" w:eastAsia="Calibri" w:hAnsi="Times New Roman"/>
          <w:szCs w:val="22"/>
        </w:rPr>
      </w:pPr>
      <w:r>
        <w:rPr>
          <w:rFonts w:ascii="Times New Roman" w:eastAsia="Calibri" w:hAnsi="Times New Roman"/>
          <w:b/>
          <w:bCs/>
          <w:szCs w:val="22"/>
        </w:rPr>
        <w:t>3</w:t>
      </w:r>
      <w:r w:rsidR="00782EA9" w:rsidRPr="009B0BD6">
        <w:rPr>
          <w:rFonts w:ascii="Times New Roman" w:eastAsia="Calibri" w:hAnsi="Times New Roman"/>
          <w:b/>
          <w:bCs/>
          <w:szCs w:val="22"/>
        </w:rPr>
        <w:t>. Kooskõlastused (lisada projekti kausta):</w:t>
      </w:r>
      <w:r w:rsidR="00782EA9" w:rsidRPr="00782EA9">
        <w:rPr>
          <w:rFonts w:ascii="Times New Roman" w:eastAsia="Calibri" w:hAnsi="Times New Roman"/>
          <w:szCs w:val="22"/>
        </w:rPr>
        <w:t xml:space="preserve"> Kooskõlastamiseks esitatava projekti koosseisus peab olema seletuskiri, asendiplaan, taristu joonised. Ehitusprojekt koos ehitusloa taotlusega esitada Setomaa Vallavalitsusele elektrooniliselt ehitisregistri kaudu läbivaatamiseks ja kooskõlastamiseks. Kui ehitusloa taotlust ja sellega seonduvaid dokumente ei ole võimalik esitada ehitisregistri kaudu, esitatakse need pädevale asutusele ning pädev asutus kannab andmed ehitisregistrisse.</w:t>
      </w:r>
      <w:r w:rsidR="00E00B70">
        <w:rPr>
          <w:rFonts w:ascii="Times New Roman" w:eastAsia="Calibri" w:hAnsi="Times New Roman"/>
          <w:szCs w:val="22"/>
        </w:rPr>
        <w:t xml:space="preserve"> </w:t>
      </w:r>
    </w:p>
    <w:p w14:paraId="6EF2A590" w14:textId="77777777" w:rsidR="0015594D" w:rsidRDefault="0015594D" w:rsidP="009B0BD6">
      <w:pPr>
        <w:pStyle w:val="Vahedeta"/>
        <w:tabs>
          <w:tab w:val="left" w:pos="6096"/>
        </w:tabs>
        <w:spacing w:line="360" w:lineRule="auto"/>
        <w:rPr>
          <w:rFonts w:ascii="Times New Roman" w:eastAsia="Calibri" w:hAnsi="Times New Roman"/>
          <w:szCs w:val="22"/>
        </w:rPr>
      </w:pPr>
    </w:p>
    <w:p w14:paraId="220FCC3E" w14:textId="12FA089F" w:rsidR="006C1C0A" w:rsidRPr="006C1C0A" w:rsidRDefault="006C1C0A" w:rsidP="006C1C0A">
      <w:pPr>
        <w:pStyle w:val="Vahedeta"/>
        <w:tabs>
          <w:tab w:val="left" w:pos="6096"/>
        </w:tabs>
        <w:rPr>
          <w:rFonts w:ascii="Times New Roman" w:eastAsia="Calibri" w:hAnsi="Times New Roman"/>
          <w:szCs w:val="22"/>
        </w:rPr>
      </w:pPr>
      <w:r>
        <w:rPr>
          <w:rFonts w:ascii="Times New Roman" w:eastAsia="Calibri" w:hAnsi="Times New Roman"/>
          <w:szCs w:val="22"/>
        </w:rPr>
        <w:t>3.1</w:t>
      </w:r>
      <w:r w:rsidRPr="006C1C0A">
        <w:rPr>
          <w:rFonts w:ascii="Times New Roman" w:eastAsia="Calibri" w:hAnsi="Times New Roman"/>
          <w:szCs w:val="22"/>
        </w:rPr>
        <w:t xml:space="preserve"> Setomaa Vallavalitsuse kooskõlastab ehitusloa andmise läbi ehitisregistri:  </w:t>
      </w:r>
    </w:p>
    <w:p w14:paraId="2A4349A3" w14:textId="26D07CA0" w:rsidR="0015594D" w:rsidRDefault="00501D82" w:rsidP="00F237E1">
      <w:pPr>
        <w:pStyle w:val="Vahedeta"/>
        <w:tabs>
          <w:tab w:val="left" w:pos="6096"/>
        </w:tabs>
        <w:rPr>
          <w:rFonts w:ascii="Times New Roman" w:eastAsia="Calibri" w:hAnsi="Times New Roman"/>
          <w:szCs w:val="22"/>
        </w:rPr>
      </w:pPr>
      <w:r>
        <w:rPr>
          <w:rFonts w:ascii="Times New Roman" w:eastAsia="Calibri" w:hAnsi="Times New Roman"/>
          <w:szCs w:val="22"/>
        </w:rPr>
        <w:lastRenderedPageBreak/>
        <w:t>- Keskkonnaamet;</w:t>
      </w:r>
    </w:p>
    <w:p w14:paraId="3C941CE3" w14:textId="001EABA4" w:rsidR="00501D82" w:rsidRDefault="00501D82" w:rsidP="00F237E1">
      <w:pPr>
        <w:pStyle w:val="Vahedeta"/>
        <w:tabs>
          <w:tab w:val="left" w:pos="6096"/>
        </w:tabs>
        <w:rPr>
          <w:rFonts w:ascii="Times New Roman" w:eastAsia="Calibri" w:hAnsi="Times New Roman"/>
          <w:szCs w:val="22"/>
        </w:rPr>
      </w:pPr>
      <w:r>
        <w:rPr>
          <w:rFonts w:ascii="Times New Roman" w:eastAsia="Calibri" w:hAnsi="Times New Roman"/>
          <w:szCs w:val="22"/>
        </w:rPr>
        <w:t>- Transpordiamet</w:t>
      </w:r>
      <w:r w:rsidR="00B427E8">
        <w:rPr>
          <w:rFonts w:ascii="Times New Roman" w:eastAsia="Calibri" w:hAnsi="Times New Roman"/>
          <w:szCs w:val="22"/>
        </w:rPr>
        <w:t>.</w:t>
      </w:r>
    </w:p>
    <w:p w14:paraId="04EF2D25" w14:textId="77777777" w:rsidR="00DD4982" w:rsidRDefault="00DD4982" w:rsidP="00DD4982">
      <w:pPr>
        <w:pStyle w:val="Vahedeta"/>
        <w:tabs>
          <w:tab w:val="left" w:pos="6096"/>
        </w:tabs>
        <w:spacing w:line="360" w:lineRule="auto"/>
        <w:rPr>
          <w:rFonts w:ascii="Times New Roman" w:eastAsia="Calibri" w:hAnsi="Times New Roman"/>
          <w:szCs w:val="22"/>
        </w:rPr>
      </w:pPr>
    </w:p>
    <w:p w14:paraId="0D6E99C4" w14:textId="3672FA82" w:rsidR="00DD4982" w:rsidRPr="00DD4982" w:rsidRDefault="0010218D" w:rsidP="00DD4982">
      <w:pPr>
        <w:pStyle w:val="Vahedeta"/>
        <w:rPr>
          <w:rFonts w:ascii="Times New Roman" w:eastAsia="Calibri" w:hAnsi="Times New Roman"/>
          <w:b/>
          <w:szCs w:val="22"/>
        </w:rPr>
      </w:pPr>
      <w:r>
        <w:rPr>
          <w:rFonts w:ascii="Times New Roman" w:eastAsia="Calibri" w:hAnsi="Times New Roman"/>
          <w:b/>
          <w:szCs w:val="22"/>
        </w:rPr>
        <w:t>4</w:t>
      </w:r>
      <w:r w:rsidR="00DD4982" w:rsidRPr="00DD4982">
        <w:rPr>
          <w:rFonts w:ascii="Times New Roman" w:eastAsia="Calibri" w:hAnsi="Times New Roman"/>
          <w:b/>
          <w:szCs w:val="22"/>
        </w:rPr>
        <w:t>. Muu</w:t>
      </w:r>
    </w:p>
    <w:p w14:paraId="670DB324" w14:textId="77777777" w:rsidR="00DD4982" w:rsidRPr="00DD4982" w:rsidRDefault="00DD4982" w:rsidP="00DD4982">
      <w:pPr>
        <w:pStyle w:val="Vahedeta"/>
        <w:rPr>
          <w:rFonts w:ascii="Times New Roman" w:eastAsia="Calibri" w:hAnsi="Times New Roman"/>
          <w:bCs/>
          <w:szCs w:val="22"/>
        </w:rPr>
      </w:pPr>
      <w:r w:rsidRPr="00DD4982">
        <w:rPr>
          <w:rFonts w:ascii="Times New Roman" w:eastAsia="Calibri" w:hAnsi="Times New Roman"/>
          <w:bCs/>
          <w:szCs w:val="22"/>
        </w:rPr>
        <w:t>Projekteerimistingimustes käsitlemata jäänud asjaolud täpsustatakse Setomaa Vallavalitsusega.</w:t>
      </w:r>
    </w:p>
    <w:p w14:paraId="51876832" w14:textId="2224C637" w:rsidR="00325655" w:rsidRPr="00217EEA" w:rsidRDefault="00BA51C5" w:rsidP="00B53E4E">
      <w:pPr>
        <w:pStyle w:val="Vahedeta"/>
        <w:tabs>
          <w:tab w:val="left" w:pos="6096"/>
        </w:tabs>
        <w:spacing w:line="360" w:lineRule="auto"/>
        <w:rPr>
          <w:rFonts w:ascii="Times New Roman" w:eastAsia="Calibri" w:hAnsi="Times New Roman"/>
          <w:b/>
          <w:bCs/>
          <w:szCs w:val="22"/>
        </w:rPr>
      </w:pPr>
      <w:r w:rsidRPr="00122881">
        <w:rPr>
          <w:rFonts w:ascii="Times New Roman" w:eastAsia="Calibri" w:hAnsi="Times New Roman"/>
          <w:b/>
          <w:bCs/>
          <w:szCs w:val="22"/>
        </w:rPr>
        <w:t>Projekteerimistingimuste kehtivuse aeg:</w:t>
      </w:r>
      <w:r w:rsidRPr="00235DDB">
        <w:rPr>
          <w:rFonts w:ascii="Times New Roman" w:eastAsia="Calibri" w:hAnsi="Times New Roman"/>
          <w:b/>
          <w:bCs/>
          <w:szCs w:val="22"/>
        </w:rPr>
        <w:t xml:space="preserve"> </w:t>
      </w:r>
      <w:r w:rsidR="008D4DF1" w:rsidRPr="00235DDB">
        <w:rPr>
          <w:rFonts w:ascii="Times New Roman" w:eastAsia="Calibri" w:hAnsi="Times New Roman"/>
          <w:b/>
          <w:bCs/>
          <w:szCs w:val="22"/>
        </w:rPr>
        <w:t>viis</w:t>
      </w:r>
      <w:r w:rsidR="00454642">
        <w:rPr>
          <w:rFonts w:ascii="Times New Roman" w:eastAsia="Calibri" w:hAnsi="Times New Roman"/>
          <w:b/>
          <w:bCs/>
          <w:szCs w:val="22"/>
        </w:rPr>
        <w:t xml:space="preserve"> (5)</w:t>
      </w:r>
      <w:r w:rsidR="008D4DF1" w:rsidRPr="00235DDB">
        <w:rPr>
          <w:rFonts w:ascii="Times New Roman" w:eastAsia="Calibri" w:hAnsi="Times New Roman"/>
          <w:b/>
          <w:bCs/>
          <w:szCs w:val="22"/>
        </w:rPr>
        <w:t xml:space="preserve"> aastat</w:t>
      </w:r>
      <w:r w:rsidR="009E0638" w:rsidRPr="00235DDB">
        <w:rPr>
          <w:rFonts w:ascii="Times New Roman" w:eastAsia="Calibri" w:hAnsi="Times New Roman"/>
          <w:b/>
          <w:bCs/>
          <w:szCs w:val="22"/>
        </w:rPr>
        <w:t>.</w:t>
      </w:r>
    </w:p>
    <w:p w14:paraId="6B415342" w14:textId="77777777" w:rsidR="000E3C30" w:rsidRPr="00122881" w:rsidRDefault="000E3C30" w:rsidP="000E3C30">
      <w:pPr>
        <w:pStyle w:val="Vahedeta"/>
        <w:tabs>
          <w:tab w:val="left" w:pos="6096"/>
        </w:tabs>
        <w:spacing w:line="360" w:lineRule="auto"/>
        <w:rPr>
          <w:rFonts w:ascii="Times New Roman" w:eastAsia="Calibri" w:hAnsi="Times New Roman"/>
          <w:szCs w:val="22"/>
        </w:rPr>
      </w:pPr>
    </w:p>
    <w:sectPr w:rsidR="000E3C30" w:rsidRPr="001228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61896"/>
    <w:multiLevelType w:val="hybridMultilevel"/>
    <w:tmpl w:val="6B0E7604"/>
    <w:lvl w:ilvl="0" w:tplc="8CDC649E">
      <w:start w:val="5"/>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7335C84"/>
    <w:multiLevelType w:val="multilevel"/>
    <w:tmpl w:val="048A81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923E94"/>
    <w:multiLevelType w:val="hybridMultilevel"/>
    <w:tmpl w:val="C89A4438"/>
    <w:lvl w:ilvl="0" w:tplc="A81A7B68">
      <w:start w:val="1"/>
      <w:numFmt w:val="decimal"/>
      <w:lvlText w:val="%1."/>
      <w:lvlJc w:val="left"/>
      <w:pPr>
        <w:ind w:left="360" w:hanging="360"/>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D5351EF"/>
    <w:multiLevelType w:val="hybridMultilevel"/>
    <w:tmpl w:val="8762438A"/>
    <w:lvl w:ilvl="0" w:tplc="0425000F">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3E56F7C"/>
    <w:multiLevelType w:val="multilevel"/>
    <w:tmpl w:val="791804B2"/>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decimal"/>
      <w:lvlText w:val="%2."/>
      <w:lvlJc w:val="left"/>
      <w:pPr>
        <w:tabs>
          <w:tab w:val="num" w:pos="360"/>
        </w:tabs>
        <w:ind w:left="360" w:hanging="360"/>
      </w:pPr>
      <w:rPr>
        <w:rFonts w:asciiTheme="minorHAnsi" w:eastAsia="Calibri" w:hAnsiTheme="minorHAnsi" w:cs="Times New Roman"/>
        <w:sz w:val="22"/>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587"/>
        </w:tabs>
        <w:ind w:left="1587" w:hanging="720"/>
      </w:pPr>
      <w:rPr>
        <w:rFonts w:hint="default"/>
      </w:rPr>
    </w:lvl>
    <w:lvl w:ilvl="4">
      <w:start w:val="1"/>
      <w:numFmt w:val="decimal"/>
      <w:lvlText w:val="%1.%2.%3.%4.%5."/>
      <w:lvlJc w:val="left"/>
      <w:pPr>
        <w:tabs>
          <w:tab w:val="num" w:pos="2236"/>
        </w:tabs>
        <w:ind w:left="2236" w:hanging="1080"/>
      </w:pPr>
      <w:rPr>
        <w:rFonts w:hint="default"/>
      </w:rPr>
    </w:lvl>
    <w:lvl w:ilvl="5">
      <w:start w:val="1"/>
      <w:numFmt w:val="decimal"/>
      <w:lvlText w:val="%1.%2.%3.%4.%5.%6."/>
      <w:lvlJc w:val="left"/>
      <w:pPr>
        <w:tabs>
          <w:tab w:val="num" w:pos="2525"/>
        </w:tabs>
        <w:ind w:left="2525" w:hanging="1080"/>
      </w:pPr>
      <w:rPr>
        <w:rFonts w:hint="default"/>
      </w:rPr>
    </w:lvl>
    <w:lvl w:ilvl="6">
      <w:start w:val="1"/>
      <w:numFmt w:val="decimal"/>
      <w:lvlText w:val="%1.%2.%3.%4.%5.%6.%7."/>
      <w:lvlJc w:val="left"/>
      <w:pPr>
        <w:tabs>
          <w:tab w:val="num" w:pos="3174"/>
        </w:tabs>
        <w:ind w:left="3174" w:hanging="1440"/>
      </w:pPr>
      <w:rPr>
        <w:rFonts w:hint="default"/>
      </w:rPr>
    </w:lvl>
    <w:lvl w:ilvl="7">
      <w:start w:val="1"/>
      <w:numFmt w:val="decimal"/>
      <w:lvlText w:val="%1.%2.%3.%4.%5.%6.%7.%8."/>
      <w:lvlJc w:val="left"/>
      <w:pPr>
        <w:tabs>
          <w:tab w:val="num" w:pos="3463"/>
        </w:tabs>
        <w:ind w:left="3463" w:hanging="1440"/>
      </w:pPr>
      <w:rPr>
        <w:rFonts w:hint="default"/>
      </w:rPr>
    </w:lvl>
    <w:lvl w:ilvl="8">
      <w:start w:val="1"/>
      <w:numFmt w:val="decimal"/>
      <w:lvlText w:val="%1.%2.%3.%4.%5.%6.%7.%8.%9."/>
      <w:lvlJc w:val="left"/>
      <w:pPr>
        <w:tabs>
          <w:tab w:val="num" w:pos="4112"/>
        </w:tabs>
        <w:ind w:left="4112" w:hanging="1800"/>
      </w:pPr>
      <w:rPr>
        <w:rFonts w:hint="default"/>
      </w:rPr>
    </w:lvl>
  </w:abstractNum>
  <w:abstractNum w:abstractNumId="5" w15:restartNumberingAfterBreak="0">
    <w:nsid w:val="33A17789"/>
    <w:multiLevelType w:val="multilevel"/>
    <w:tmpl w:val="463CD5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6" w15:restartNumberingAfterBreak="0">
    <w:nsid w:val="401477B8"/>
    <w:multiLevelType w:val="multilevel"/>
    <w:tmpl w:val="38BA86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3371D83"/>
    <w:multiLevelType w:val="hybridMultilevel"/>
    <w:tmpl w:val="55DEBB32"/>
    <w:lvl w:ilvl="0" w:tplc="83D2B57E">
      <w:start w:val="3"/>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67253C21"/>
    <w:multiLevelType w:val="hybridMultilevel"/>
    <w:tmpl w:val="07022C30"/>
    <w:lvl w:ilvl="0" w:tplc="0425000F">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89032DE"/>
    <w:multiLevelType w:val="multilevel"/>
    <w:tmpl w:val="391C7966"/>
    <w:lvl w:ilvl="0">
      <w:start w:val="2"/>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314993426">
    <w:abstractNumId w:val="4"/>
  </w:num>
  <w:num w:numId="2" w16cid:durableId="1442071780">
    <w:abstractNumId w:val="6"/>
  </w:num>
  <w:num w:numId="3" w16cid:durableId="1203588959">
    <w:abstractNumId w:val="9"/>
  </w:num>
  <w:num w:numId="4" w16cid:durableId="195001344">
    <w:abstractNumId w:val="2"/>
  </w:num>
  <w:num w:numId="5" w16cid:durableId="273443374">
    <w:abstractNumId w:val="5"/>
  </w:num>
  <w:num w:numId="6" w16cid:durableId="1140537273">
    <w:abstractNumId w:val="1"/>
  </w:num>
  <w:num w:numId="7" w16cid:durableId="1969234834">
    <w:abstractNumId w:val="0"/>
  </w:num>
  <w:num w:numId="8" w16cid:durableId="714354000">
    <w:abstractNumId w:val="8"/>
  </w:num>
  <w:num w:numId="9" w16cid:durableId="1615360409">
    <w:abstractNumId w:val="3"/>
  </w:num>
  <w:num w:numId="10" w16cid:durableId="6470495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9BD"/>
    <w:rsid w:val="000107A8"/>
    <w:rsid w:val="0001102D"/>
    <w:rsid w:val="00014144"/>
    <w:rsid w:val="0002440E"/>
    <w:rsid w:val="0003547B"/>
    <w:rsid w:val="000405B4"/>
    <w:rsid w:val="000653BE"/>
    <w:rsid w:val="000720BA"/>
    <w:rsid w:val="0008136D"/>
    <w:rsid w:val="000850FF"/>
    <w:rsid w:val="000863F8"/>
    <w:rsid w:val="000913C6"/>
    <w:rsid w:val="0009294D"/>
    <w:rsid w:val="000943B0"/>
    <w:rsid w:val="00096E51"/>
    <w:rsid w:val="000A4754"/>
    <w:rsid w:val="000B3CD6"/>
    <w:rsid w:val="000C0B39"/>
    <w:rsid w:val="000C11AB"/>
    <w:rsid w:val="000C7EA1"/>
    <w:rsid w:val="000D63C2"/>
    <w:rsid w:val="000E3C30"/>
    <w:rsid w:val="000E5DF4"/>
    <w:rsid w:val="000F0FAE"/>
    <w:rsid w:val="0010218D"/>
    <w:rsid w:val="00110B90"/>
    <w:rsid w:val="00113E74"/>
    <w:rsid w:val="001222EA"/>
    <w:rsid w:val="00122881"/>
    <w:rsid w:val="0015058B"/>
    <w:rsid w:val="0015594D"/>
    <w:rsid w:val="00160AE0"/>
    <w:rsid w:val="00187D36"/>
    <w:rsid w:val="00193B90"/>
    <w:rsid w:val="001A02B6"/>
    <w:rsid w:val="001A4920"/>
    <w:rsid w:val="001B3F49"/>
    <w:rsid w:val="001C13CC"/>
    <w:rsid w:val="001C30CB"/>
    <w:rsid w:val="001D73C2"/>
    <w:rsid w:val="001E7FBA"/>
    <w:rsid w:val="001F43C4"/>
    <w:rsid w:val="001F6BDA"/>
    <w:rsid w:val="001F6F12"/>
    <w:rsid w:val="0020244B"/>
    <w:rsid w:val="00204DBF"/>
    <w:rsid w:val="002108E7"/>
    <w:rsid w:val="00211F0B"/>
    <w:rsid w:val="00214A0F"/>
    <w:rsid w:val="00217EEA"/>
    <w:rsid w:val="002263F5"/>
    <w:rsid w:val="00226CBA"/>
    <w:rsid w:val="002275F4"/>
    <w:rsid w:val="00235DDB"/>
    <w:rsid w:val="00252D7C"/>
    <w:rsid w:val="002537C2"/>
    <w:rsid w:val="00265707"/>
    <w:rsid w:val="00270591"/>
    <w:rsid w:val="00296BF0"/>
    <w:rsid w:val="002970E5"/>
    <w:rsid w:val="002978A5"/>
    <w:rsid w:val="002A580A"/>
    <w:rsid w:val="002A62D5"/>
    <w:rsid w:val="002B3CB4"/>
    <w:rsid w:val="002B4905"/>
    <w:rsid w:val="002B7856"/>
    <w:rsid w:val="002C1595"/>
    <w:rsid w:val="002C58BB"/>
    <w:rsid w:val="002E0F4B"/>
    <w:rsid w:val="002E6ADE"/>
    <w:rsid w:val="00303E5F"/>
    <w:rsid w:val="00323040"/>
    <w:rsid w:val="00323DBB"/>
    <w:rsid w:val="00324790"/>
    <w:rsid w:val="00325655"/>
    <w:rsid w:val="00330EE0"/>
    <w:rsid w:val="00341090"/>
    <w:rsid w:val="0036105A"/>
    <w:rsid w:val="0036400E"/>
    <w:rsid w:val="003646DC"/>
    <w:rsid w:val="0037517C"/>
    <w:rsid w:val="00384DC5"/>
    <w:rsid w:val="003850AF"/>
    <w:rsid w:val="003866DD"/>
    <w:rsid w:val="00392C54"/>
    <w:rsid w:val="003B2B24"/>
    <w:rsid w:val="003B3DE0"/>
    <w:rsid w:val="003C6EB7"/>
    <w:rsid w:val="003D797E"/>
    <w:rsid w:val="003E42D6"/>
    <w:rsid w:val="003F335B"/>
    <w:rsid w:val="003F553D"/>
    <w:rsid w:val="003F65E1"/>
    <w:rsid w:val="0040119D"/>
    <w:rsid w:val="00403315"/>
    <w:rsid w:val="004057ED"/>
    <w:rsid w:val="00424C87"/>
    <w:rsid w:val="00427871"/>
    <w:rsid w:val="00443F27"/>
    <w:rsid w:val="00451F09"/>
    <w:rsid w:val="00454642"/>
    <w:rsid w:val="00460C1E"/>
    <w:rsid w:val="00461965"/>
    <w:rsid w:val="00464D3A"/>
    <w:rsid w:val="00474D5F"/>
    <w:rsid w:val="00483BEF"/>
    <w:rsid w:val="00485AA5"/>
    <w:rsid w:val="004902E8"/>
    <w:rsid w:val="004917D4"/>
    <w:rsid w:val="00493954"/>
    <w:rsid w:val="00496BA7"/>
    <w:rsid w:val="004B62FE"/>
    <w:rsid w:val="004E6B0F"/>
    <w:rsid w:val="004F37FE"/>
    <w:rsid w:val="00501D82"/>
    <w:rsid w:val="00513FAB"/>
    <w:rsid w:val="00514A49"/>
    <w:rsid w:val="00516028"/>
    <w:rsid w:val="00522266"/>
    <w:rsid w:val="00532D09"/>
    <w:rsid w:val="00544EFD"/>
    <w:rsid w:val="005668CF"/>
    <w:rsid w:val="005677F2"/>
    <w:rsid w:val="00572BC4"/>
    <w:rsid w:val="005740E9"/>
    <w:rsid w:val="0057575A"/>
    <w:rsid w:val="00583C28"/>
    <w:rsid w:val="005916DC"/>
    <w:rsid w:val="005A3806"/>
    <w:rsid w:val="005A6C63"/>
    <w:rsid w:val="005B4484"/>
    <w:rsid w:val="005B4A94"/>
    <w:rsid w:val="005B65AB"/>
    <w:rsid w:val="005D353A"/>
    <w:rsid w:val="005D581C"/>
    <w:rsid w:val="005E408D"/>
    <w:rsid w:val="005F2DF6"/>
    <w:rsid w:val="0060255E"/>
    <w:rsid w:val="00604111"/>
    <w:rsid w:val="006104E6"/>
    <w:rsid w:val="006128B7"/>
    <w:rsid w:val="00640FE7"/>
    <w:rsid w:val="006435FB"/>
    <w:rsid w:val="00643D72"/>
    <w:rsid w:val="00666169"/>
    <w:rsid w:val="006703A7"/>
    <w:rsid w:val="006720B1"/>
    <w:rsid w:val="00676BA0"/>
    <w:rsid w:val="00681588"/>
    <w:rsid w:val="00684339"/>
    <w:rsid w:val="00691465"/>
    <w:rsid w:val="00692C42"/>
    <w:rsid w:val="00695124"/>
    <w:rsid w:val="006C1C0A"/>
    <w:rsid w:val="006D1BF4"/>
    <w:rsid w:val="006D3B1F"/>
    <w:rsid w:val="006F0B62"/>
    <w:rsid w:val="00700B5D"/>
    <w:rsid w:val="00704FC8"/>
    <w:rsid w:val="00710234"/>
    <w:rsid w:val="00715D4E"/>
    <w:rsid w:val="007226EC"/>
    <w:rsid w:val="00736020"/>
    <w:rsid w:val="00745D2E"/>
    <w:rsid w:val="00782EA9"/>
    <w:rsid w:val="00785161"/>
    <w:rsid w:val="007A100F"/>
    <w:rsid w:val="007B21DD"/>
    <w:rsid w:val="007C48EE"/>
    <w:rsid w:val="007C59BC"/>
    <w:rsid w:val="007D4605"/>
    <w:rsid w:val="007E33F1"/>
    <w:rsid w:val="007E4D0C"/>
    <w:rsid w:val="007F0483"/>
    <w:rsid w:val="007F4292"/>
    <w:rsid w:val="008155B3"/>
    <w:rsid w:val="00820DDD"/>
    <w:rsid w:val="00834570"/>
    <w:rsid w:val="00846F5A"/>
    <w:rsid w:val="0085218B"/>
    <w:rsid w:val="00862D92"/>
    <w:rsid w:val="00864B26"/>
    <w:rsid w:val="00887E16"/>
    <w:rsid w:val="008A0B6B"/>
    <w:rsid w:val="008A378D"/>
    <w:rsid w:val="008A3A10"/>
    <w:rsid w:val="008A6ADA"/>
    <w:rsid w:val="008A7F80"/>
    <w:rsid w:val="008B7B1A"/>
    <w:rsid w:val="008C30FD"/>
    <w:rsid w:val="008D4D7E"/>
    <w:rsid w:val="008D4DF1"/>
    <w:rsid w:val="008E443B"/>
    <w:rsid w:val="008E5519"/>
    <w:rsid w:val="008F1FEA"/>
    <w:rsid w:val="008F36DA"/>
    <w:rsid w:val="008F4DEF"/>
    <w:rsid w:val="008F6FC1"/>
    <w:rsid w:val="00911590"/>
    <w:rsid w:val="0091629C"/>
    <w:rsid w:val="00926C22"/>
    <w:rsid w:val="00930AE7"/>
    <w:rsid w:val="00937EA9"/>
    <w:rsid w:val="00944252"/>
    <w:rsid w:val="00956513"/>
    <w:rsid w:val="00960048"/>
    <w:rsid w:val="009627F6"/>
    <w:rsid w:val="009630C0"/>
    <w:rsid w:val="009635D8"/>
    <w:rsid w:val="00967FD5"/>
    <w:rsid w:val="0097060D"/>
    <w:rsid w:val="0098188A"/>
    <w:rsid w:val="0098416B"/>
    <w:rsid w:val="00986901"/>
    <w:rsid w:val="009A0FE2"/>
    <w:rsid w:val="009B0BD6"/>
    <w:rsid w:val="009B16A8"/>
    <w:rsid w:val="009C18E9"/>
    <w:rsid w:val="009D2440"/>
    <w:rsid w:val="009D2FC0"/>
    <w:rsid w:val="009E0638"/>
    <w:rsid w:val="009F0FA0"/>
    <w:rsid w:val="009F2117"/>
    <w:rsid w:val="009F2C73"/>
    <w:rsid w:val="009F4100"/>
    <w:rsid w:val="009F5D99"/>
    <w:rsid w:val="00A00AF4"/>
    <w:rsid w:val="00A0425E"/>
    <w:rsid w:val="00A0571F"/>
    <w:rsid w:val="00A059F6"/>
    <w:rsid w:val="00A078C0"/>
    <w:rsid w:val="00A26445"/>
    <w:rsid w:val="00A41314"/>
    <w:rsid w:val="00A55224"/>
    <w:rsid w:val="00A553A0"/>
    <w:rsid w:val="00A7392E"/>
    <w:rsid w:val="00AA0165"/>
    <w:rsid w:val="00AA79D1"/>
    <w:rsid w:val="00AB3E8E"/>
    <w:rsid w:val="00AB7706"/>
    <w:rsid w:val="00AC3502"/>
    <w:rsid w:val="00AC7BBE"/>
    <w:rsid w:val="00AD2A53"/>
    <w:rsid w:val="00AE06F2"/>
    <w:rsid w:val="00AE1E1D"/>
    <w:rsid w:val="00AE2AFB"/>
    <w:rsid w:val="00AE3532"/>
    <w:rsid w:val="00AE45EA"/>
    <w:rsid w:val="00AF71F6"/>
    <w:rsid w:val="00B01209"/>
    <w:rsid w:val="00B114EB"/>
    <w:rsid w:val="00B13394"/>
    <w:rsid w:val="00B21A20"/>
    <w:rsid w:val="00B25876"/>
    <w:rsid w:val="00B26084"/>
    <w:rsid w:val="00B260DF"/>
    <w:rsid w:val="00B302EC"/>
    <w:rsid w:val="00B33EBB"/>
    <w:rsid w:val="00B421C2"/>
    <w:rsid w:val="00B427E8"/>
    <w:rsid w:val="00B5208B"/>
    <w:rsid w:val="00B53843"/>
    <w:rsid w:val="00B53E4E"/>
    <w:rsid w:val="00B61F54"/>
    <w:rsid w:val="00B67B11"/>
    <w:rsid w:val="00B738CE"/>
    <w:rsid w:val="00B74B12"/>
    <w:rsid w:val="00B77D33"/>
    <w:rsid w:val="00B82998"/>
    <w:rsid w:val="00B90467"/>
    <w:rsid w:val="00BA51C5"/>
    <w:rsid w:val="00BB2189"/>
    <w:rsid w:val="00BB73FE"/>
    <w:rsid w:val="00BC0EDF"/>
    <w:rsid w:val="00BE64B5"/>
    <w:rsid w:val="00BE691B"/>
    <w:rsid w:val="00BF02D6"/>
    <w:rsid w:val="00BF1088"/>
    <w:rsid w:val="00C03E40"/>
    <w:rsid w:val="00C05B3A"/>
    <w:rsid w:val="00C05DC8"/>
    <w:rsid w:val="00C361CA"/>
    <w:rsid w:val="00C42A70"/>
    <w:rsid w:val="00C46C68"/>
    <w:rsid w:val="00C62692"/>
    <w:rsid w:val="00C63CDB"/>
    <w:rsid w:val="00C70C30"/>
    <w:rsid w:val="00C726A5"/>
    <w:rsid w:val="00C86BA9"/>
    <w:rsid w:val="00CA0B2B"/>
    <w:rsid w:val="00CC4B12"/>
    <w:rsid w:val="00CC62E8"/>
    <w:rsid w:val="00CD0C75"/>
    <w:rsid w:val="00CD0CBA"/>
    <w:rsid w:val="00CE32B5"/>
    <w:rsid w:val="00CE5339"/>
    <w:rsid w:val="00CF2FE0"/>
    <w:rsid w:val="00CF5594"/>
    <w:rsid w:val="00D009A0"/>
    <w:rsid w:val="00D024BA"/>
    <w:rsid w:val="00D03155"/>
    <w:rsid w:val="00D04579"/>
    <w:rsid w:val="00D17A76"/>
    <w:rsid w:val="00D20E63"/>
    <w:rsid w:val="00D362BF"/>
    <w:rsid w:val="00D377CB"/>
    <w:rsid w:val="00D40941"/>
    <w:rsid w:val="00D527D8"/>
    <w:rsid w:val="00D553F2"/>
    <w:rsid w:val="00D701B3"/>
    <w:rsid w:val="00D71134"/>
    <w:rsid w:val="00D720DA"/>
    <w:rsid w:val="00D847B9"/>
    <w:rsid w:val="00D855FD"/>
    <w:rsid w:val="00D92036"/>
    <w:rsid w:val="00DA7261"/>
    <w:rsid w:val="00DB7C50"/>
    <w:rsid w:val="00DC591A"/>
    <w:rsid w:val="00DC67E3"/>
    <w:rsid w:val="00DD4982"/>
    <w:rsid w:val="00DD7479"/>
    <w:rsid w:val="00DE3716"/>
    <w:rsid w:val="00E00B70"/>
    <w:rsid w:val="00E04AE6"/>
    <w:rsid w:val="00E1231C"/>
    <w:rsid w:val="00E1346F"/>
    <w:rsid w:val="00E242EE"/>
    <w:rsid w:val="00E34D44"/>
    <w:rsid w:val="00E413AF"/>
    <w:rsid w:val="00E4290F"/>
    <w:rsid w:val="00E42CEA"/>
    <w:rsid w:val="00E45C30"/>
    <w:rsid w:val="00E56B65"/>
    <w:rsid w:val="00E60F4C"/>
    <w:rsid w:val="00E66E06"/>
    <w:rsid w:val="00E92024"/>
    <w:rsid w:val="00E92038"/>
    <w:rsid w:val="00E97A6F"/>
    <w:rsid w:val="00EA3A48"/>
    <w:rsid w:val="00EE3A33"/>
    <w:rsid w:val="00EF293D"/>
    <w:rsid w:val="00EF6D4F"/>
    <w:rsid w:val="00F01B16"/>
    <w:rsid w:val="00F04CDB"/>
    <w:rsid w:val="00F1676D"/>
    <w:rsid w:val="00F237E1"/>
    <w:rsid w:val="00F239BD"/>
    <w:rsid w:val="00F23AF8"/>
    <w:rsid w:val="00F351D4"/>
    <w:rsid w:val="00F428A5"/>
    <w:rsid w:val="00F63A8F"/>
    <w:rsid w:val="00F670CA"/>
    <w:rsid w:val="00F8718E"/>
    <w:rsid w:val="00F91617"/>
    <w:rsid w:val="00F92DF3"/>
    <w:rsid w:val="00FA11DB"/>
    <w:rsid w:val="00FB4725"/>
    <w:rsid w:val="00FC23C7"/>
    <w:rsid w:val="00FC4C88"/>
    <w:rsid w:val="00FD32BD"/>
    <w:rsid w:val="00FD452F"/>
    <w:rsid w:val="00FE3018"/>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2EE7E"/>
  <w15:chartTrackingRefBased/>
  <w15:docId w15:val="{8511F341-3AEC-4EC6-B41B-26E202DE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24C87"/>
    <w:pPr>
      <w:spacing w:after="0" w:line="240" w:lineRule="auto"/>
      <w:jc w:val="both"/>
    </w:pPr>
    <w:rPr>
      <w:rFonts w:eastAsia="Times New Roman" w:cs="Times New Roman"/>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semiHidden/>
    <w:rsid w:val="00F239BD"/>
    <w:rPr>
      <w:color w:val="0000FF"/>
      <w:u w:val="single"/>
    </w:rPr>
  </w:style>
  <w:style w:type="paragraph" w:styleId="Vahedeta">
    <w:name w:val="No Spacing"/>
    <w:uiPriority w:val="1"/>
    <w:qFormat/>
    <w:rsid w:val="00F239BD"/>
    <w:pPr>
      <w:spacing w:after="0" w:line="240" w:lineRule="auto"/>
      <w:jc w:val="both"/>
    </w:pPr>
    <w:rPr>
      <w:rFonts w:eastAsia="Times New Roman" w:cs="Times New Roman"/>
      <w:szCs w:val="24"/>
    </w:rPr>
  </w:style>
  <w:style w:type="character" w:styleId="Lahendamatamainimine">
    <w:name w:val="Unresolved Mention"/>
    <w:basedOn w:val="Liguvaikefont"/>
    <w:uiPriority w:val="99"/>
    <w:semiHidden/>
    <w:unhideWhenUsed/>
    <w:rsid w:val="008D4DF1"/>
    <w:rPr>
      <w:color w:val="605E5C"/>
      <w:shd w:val="clear" w:color="auto" w:fill="E1DFDD"/>
    </w:rPr>
  </w:style>
  <w:style w:type="paragraph" w:styleId="Normaallaadveeb">
    <w:name w:val="Normal (Web)"/>
    <w:basedOn w:val="Normaallaad"/>
    <w:uiPriority w:val="99"/>
    <w:semiHidden/>
    <w:unhideWhenUsed/>
    <w:rsid w:val="00252D7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032973">
      <w:bodyDiv w:val="1"/>
      <w:marLeft w:val="0"/>
      <w:marRight w:val="0"/>
      <w:marTop w:val="0"/>
      <w:marBottom w:val="0"/>
      <w:divBdr>
        <w:top w:val="none" w:sz="0" w:space="0" w:color="auto"/>
        <w:left w:val="none" w:sz="0" w:space="0" w:color="auto"/>
        <w:bottom w:val="none" w:sz="0" w:space="0" w:color="auto"/>
        <w:right w:val="none" w:sz="0" w:space="0" w:color="auto"/>
      </w:divBdr>
    </w:div>
    <w:div w:id="299724892">
      <w:bodyDiv w:val="1"/>
      <w:marLeft w:val="0"/>
      <w:marRight w:val="0"/>
      <w:marTop w:val="0"/>
      <w:marBottom w:val="0"/>
      <w:divBdr>
        <w:top w:val="none" w:sz="0" w:space="0" w:color="auto"/>
        <w:left w:val="none" w:sz="0" w:space="0" w:color="auto"/>
        <w:bottom w:val="none" w:sz="0" w:space="0" w:color="auto"/>
        <w:right w:val="none" w:sz="0" w:space="0" w:color="auto"/>
      </w:divBdr>
      <w:divsChild>
        <w:div w:id="980622035">
          <w:marLeft w:val="0"/>
          <w:marRight w:val="0"/>
          <w:marTop w:val="0"/>
          <w:marBottom w:val="0"/>
          <w:divBdr>
            <w:top w:val="dotted" w:sz="6" w:space="0" w:color="9D9FB4"/>
            <w:left w:val="none" w:sz="0" w:space="0" w:color="auto"/>
            <w:bottom w:val="none" w:sz="0" w:space="0" w:color="auto"/>
            <w:right w:val="none" w:sz="0" w:space="0" w:color="auto"/>
          </w:divBdr>
        </w:div>
      </w:divsChild>
    </w:div>
    <w:div w:id="740636701">
      <w:bodyDiv w:val="1"/>
      <w:marLeft w:val="0"/>
      <w:marRight w:val="0"/>
      <w:marTop w:val="0"/>
      <w:marBottom w:val="0"/>
      <w:divBdr>
        <w:top w:val="none" w:sz="0" w:space="0" w:color="auto"/>
        <w:left w:val="none" w:sz="0" w:space="0" w:color="auto"/>
        <w:bottom w:val="none" w:sz="0" w:space="0" w:color="auto"/>
        <w:right w:val="none" w:sz="0" w:space="0" w:color="auto"/>
      </w:divBdr>
      <w:divsChild>
        <w:div w:id="959804388">
          <w:marLeft w:val="0"/>
          <w:marRight w:val="0"/>
          <w:marTop w:val="0"/>
          <w:marBottom w:val="0"/>
          <w:divBdr>
            <w:top w:val="none" w:sz="0" w:space="0" w:color="auto"/>
            <w:left w:val="none" w:sz="0" w:space="0" w:color="auto"/>
            <w:bottom w:val="none" w:sz="0" w:space="0" w:color="auto"/>
            <w:right w:val="none" w:sz="0" w:space="0" w:color="auto"/>
          </w:divBdr>
        </w:div>
      </w:divsChild>
    </w:div>
    <w:div w:id="940146167">
      <w:bodyDiv w:val="1"/>
      <w:marLeft w:val="0"/>
      <w:marRight w:val="0"/>
      <w:marTop w:val="0"/>
      <w:marBottom w:val="0"/>
      <w:divBdr>
        <w:top w:val="none" w:sz="0" w:space="0" w:color="auto"/>
        <w:left w:val="none" w:sz="0" w:space="0" w:color="auto"/>
        <w:bottom w:val="none" w:sz="0" w:space="0" w:color="auto"/>
        <w:right w:val="none" w:sz="0" w:space="0" w:color="auto"/>
      </w:divBdr>
      <w:divsChild>
        <w:div w:id="1447699714">
          <w:marLeft w:val="0"/>
          <w:marRight w:val="0"/>
          <w:marTop w:val="0"/>
          <w:marBottom w:val="0"/>
          <w:divBdr>
            <w:top w:val="none" w:sz="0" w:space="0" w:color="auto"/>
            <w:left w:val="none" w:sz="0" w:space="0" w:color="auto"/>
            <w:bottom w:val="none" w:sz="0" w:space="0" w:color="auto"/>
            <w:right w:val="none" w:sz="0" w:space="0" w:color="auto"/>
          </w:divBdr>
          <w:divsChild>
            <w:div w:id="173022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451</Words>
  <Characters>2621</Characters>
  <Application>Microsoft Office Word</Application>
  <DocSecurity>0</DocSecurity>
  <Lines>21</Lines>
  <Paragraphs>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dc:creator>
  <cp:keywords/>
  <dc:description/>
  <cp:lastModifiedBy>Moonika Pindis</cp:lastModifiedBy>
  <cp:revision>50</cp:revision>
  <cp:lastPrinted>2022-04-08T11:06:00Z</cp:lastPrinted>
  <dcterms:created xsi:type="dcterms:W3CDTF">2024-09-16T06:31:00Z</dcterms:created>
  <dcterms:modified xsi:type="dcterms:W3CDTF">2024-09-18T11:14:00Z</dcterms:modified>
</cp:coreProperties>
</file>